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9" w:rsidRDefault="00AC51F6" w:rsidP="00AC51F6">
      <w:pPr>
        <w:spacing w:after="0" w:line="240" w:lineRule="auto"/>
        <w:ind w:left="2052" w:right="0" w:firstLine="0"/>
        <w:jc w:val="center"/>
      </w:pPr>
      <w:r>
        <w:t xml:space="preserve">           ЗАТВЕРДЖЕНО</w:t>
      </w:r>
    </w:p>
    <w:p w:rsidR="00C60A4D" w:rsidRDefault="00AC51F6" w:rsidP="00AC51F6">
      <w:pPr>
        <w:spacing w:after="0" w:line="240" w:lineRule="auto"/>
        <w:ind w:left="2052" w:right="0" w:firstLine="0"/>
      </w:pPr>
      <w:r>
        <w:rPr>
          <w:b/>
        </w:rPr>
        <w:t xml:space="preserve">                                             </w:t>
      </w:r>
      <w:r w:rsidR="00C60A4D">
        <w:t>рішенням № 3708</w:t>
      </w:r>
      <w:r w:rsidRPr="00AC51F6">
        <w:t xml:space="preserve">  </w:t>
      </w:r>
    </w:p>
    <w:p w:rsidR="00772C49" w:rsidRPr="00AC51F6" w:rsidRDefault="00C60A4D" w:rsidP="00AC51F6">
      <w:pPr>
        <w:spacing w:after="0" w:line="240" w:lineRule="auto"/>
        <w:ind w:left="2052" w:right="0" w:firstLine="0"/>
      </w:pPr>
      <w:r>
        <w:t xml:space="preserve">                                             35 сесії </w:t>
      </w:r>
      <w:r>
        <w:rPr>
          <w:lang w:val="en-US"/>
        </w:rPr>
        <w:t>VIII</w:t>
      </w:r>
      <w:r w:rsidR="00AC51F6" w:rsidRPr="00AC51F6">
        <w:t xml:space="preserve"> скликання</w:t>
      </w:r>
    </w:p>
    <w:p w:rsidR="00AC51F6" w:rsidRDefault="00AC51F6" w:rsidP="00AC51F6">
      <w:pPr>
        <w:spacing w:after="0" w:line="240" w:lineRule="auto"/>
        <w:ind w:right="0" w:firstLine="0"/>
        <w:jc w:val="left"/>
      </w:pPr>
      <w:r>
        <w:t xml:space="preserve">                                                                        Вороновицької селищної ради</w:t>
      </w:r>
    </w:p>
    <w:p w:rsidR="00AC51F6" w:rsidRDefault="00AC51F6" w:rsidP="00AC51F6">
      <w:pPr>
        <w:spacing w:after="0" w:line="240" w:lineRule="auto"/>
        <w:ind w:right="0" w:firstLine="0"/>
        <w:jc w:val="left"/>
      </w:pPr>
      <w:r>
        <w:t xml:space="preserve">                                                                      </w:t>
      </w:r>
      <w:r w:rsidRPr="00AC51F6">
        <w:t xml:space="preserve">  </w:t>
      </w:r>
      <w:r w:rsidR="00C60A4D">
        <w:t xml:space="preserve"> </w:t>
      </w:r>
      <w:r>
        <w:t>в</w:t>
      </w:r>
      <w:r w:rsidRPr="00AC51F6">
        <w:t>ід</w:t>
      </w:r>
      <w:r>
        <w:t xml:space="preserve"> </w:t>
      </w:r>
      <w:r w:rsidR="00C60A4D">
        <w:t xml:space="preserve">30 серпня </w:t>
      </w:r>
      <w:r>
        <w:t>2022 року</w:t>
      </w:r>
    </w:p>
    <w:p w:rsidR="00772C49" w:rsidRDefault="0082203B">
      <w:pPr>
        <w:spacing w:after="0" w:line="259" w:lineRule="auto"/>
        <w:ind w:left="114" w:right="0" w:firstLine="0"/>
        <w:jc w:val="center"/>
      </w:pPr>
      <w:r>
        <w:rPr>
          <w:b/>
          <w:sz w:val="48"/>
        </w:rPr>
        <w:t xml:space="preserve"> </w:t>
      </w:r>
    </w:p>
    <w:p w:rsidR="00772C49" w:rsidRDefault="0082203B">
      <w:pPr>
        <w:spacing w:after="0" w:line="259" w:lineRule="auto"/>
        <w:ind w:left="114" w:right="0" w:firstLine="0"/>
        <w:jc w:val="center"/>
      </w:pPr>
      <w:r>
        <w:rPr>
          <w:b/>
          <w:sz w:val="48"/>
        </w:rPr>
        <w:t xml:space="preserve"> </w:t>
      </w:r>
    </w:p>
    <w:p w:rsidR="00772C49" w:rsidRDefault="0082203B">
      <w:pPr>
        <w:spacing w:after="0" w:line="259" w:lineRule="auto"/>
        <w:ind w:left="114" w:right="0" w:firstLine="0"/>
        <w:jc w:val="center"/>
      </w:pPr>
      <w:r>
        <w:rPr>
          <w:b/>
          <w:sz w:val="48"/>
        </w:rPr>
        <w:t xml:space="preserve"> </w:t>
      </w:r>
    </w:p>
    <w:p w:rsidR="00772C49" w:rsidRDefault="0082203B">
      <w:pPr>
        <w:spacing w:after="0" w:line="259" w:lineRule="auto"/>
        <w:ind w:left="114" w:right="0" w:firstLine="0"/>
        <w:jc w:val="center"/>
      </w:pPr>
      <w:r>
        <w:rPr>
          <w:b/>
          <w:sz w:val="48"/>
        </w:rPr>
        <w:t xml:space="preserve"> </w:t>
      </w:r>
    </w:p>
    <w:p w:rsidR="00772C49" w:rsidRDefault="0082203B">
      <w:pPr>
        <w:spacing w:after="0" w:line="259" w:lineRule="auto"/>
        <w:ind w:right="0" w:firstLine="0"/>
        <w:jc w:val="left"/>
      </w:pPr>
      <w:r>
        <w:rPr>
          <w:sz w:val="20"/>
        </w:rPr>
        <w:t xml:space="preserve"> </w:t>
      </w:r>
    </w:p>
    <w:p w:rsidR="00772C49" w:rsidRDefault="0082203B">
      <w:pPr>
        <w:spacing w:after="0" w:line="259" w:lineRule="auto"/>
        <w:ind w:right="0" w:firstLine="0"/>
        <w:jc w:val="left"/>
      </w:pPr>
      <w:r>
        <w:rPr>
          <w:sz w:val="20"/>
        </w:rPr>
        <w:t xml:space="preserve"> </w:t>
      </w:r>
    </w:p>
    <w:p w:rsidR="00772C49" w:rsidRDefault="0082203B">
      <w:pPr>
        <w:spacing w:after="0" w:line="249" w:lineRule="auto"/>
        <w:ind w:left="3625" w:right="3635" w:hanging="3483"/>
        <w:jc w:val="left"/>
      </w:pPr>
      <w:r>
        <w:rPr>
          <w:sz w:val="20"/>
        </w:rPr>
        <w:t xml:space="preserve">                                                                    </w:t>
      </w:r>
      <w:r>
        <w:rPr>
          <w:b/>
          <w:sz w:val="44"/>
        </w:rPr>
        <w:t xml:space="preserve">С Т А Т У Т </w:t>
      </w:r>
    </w:p>
    <w:p w:rsidR="00772C49" w:rsidRDefault="0082203B" w:rsidP="000344A2">
      <w:pPr>
        <w:spacing w:after="281" w:line="259" w:lineRule="auto"/>
        <w:ind w:right="0" w:firstLine="0"/>
        <w:jc w:val="left"/>
      </w:pPr>
      <w:r>
        <w:rPr>
          <w:sz w:val="20"/>
        </w:rPr>
        <w:t xml:space="preserve"> </w:t>
      </w:r>
    </w:p>
    <w:p w:rsidR="000A3A00" w:rsidRDefault="000A3A00" w:rsidP="009B34C6">
      <w:pPr>
        <w:spacing w:after="0" w:line="259" w:lineRule="auto"/>
        <w:ind w:left="199" w:right="0" w:firstLine="0"/>
        <w:jc w:val="center"/>
        <w:rPr>
          <w:b/>
          <w:sz w:val="36"/>
          <w:szCs w:val="36"/>
        </w:rPr>
      </w:pPr>
      <w:r w:rsidRPr="000A3A00">
        <w:rPr>
          <w:b/>
          <w:sz w:val="36"/>
          <w:szCs w:val="36"/>
        </w:rPr>
        <w:t>ДИТЯЧОЇ ШКОЛИ МИСТЕЦТВ</w:t>
      </w:r>
    </w:p>
    <w:p w:rsidR="00772C49" w:rsidRPr="000A3A00" w:rsidRDefault="000A3A00" w:rsidP="009B34C6">
      <w:pPr>
        <w:spacing w:after="0" w:line="259" w:lineRule="auto"/>
        <w:ind w:left="199" w:right="0" w:firstLine="0"/>
        <w:jc w:val="center"/>
        <w:rPr>
          <w:sz w:val="36"/>
          <w:szCs w:val="36"/>
        </w:rPr>
      </w:pPr>
      <w:r w:rsidRPr="000A3A00">
        <w:rPr>
          <w:b/>
          <w:sz w:val="36"/>
          <w:szCs w:val="36"/>
        </w:rPr>
        <w:t>ВОРОНОВИЦЬКОЇ СЕЛИЩНОЇ РАДИ</w:t>
      </w:r>
    </w:p>
    <w:p w:rsidR="00772C49" w:rsidRDefault="0082203B">
      <w:pPr>
        <w:spacing w:after="30" w:line="259" w:lineRule="auto"/>
        <w:ind w:left="213" w:right="0" w:firstLine="0"/>
        <w:jc w:val="center"/>
      </w:pPr>
      <w:r>
        <w:rPr>
          <w:sz w:val="32"/>
        </w:rPr>
        <w:t xml:space="preserve"> </w:t>
      </w:r>
    </w:p>
    <w:p w:rsidR="00772C49" w:rsidRDefault="00772C49">
      <w:pPr>
        <w:spacing w:after="1339" w:line="259" w:lineRule="auto"/>
        <w:ind w:left="74" w:right="0" w:firstLine="0"/>
        <w:jc w:val="center"/>
      </w:pPr>
    </w:p>
    <w:p w:rsidR="00772C49" w:rsidRDefault="0082203B">
      <w:pPr>
        <w:spacing w:after="1416" w:line="259" w:lineRule="auto"/>
        <w:ind w:left="0" w:right="0" w:firstLine="0"/>
        <w:jc w:val="left"/>
        <w:rPr>
          <w:b/>
          <w:sz w:val="24"/>
        </w:rPr>
      </w:pPr>
      <w:r>
        <w:rPr>
          <w:b/>
          <w:sz w:val="24"/>
        </w:rPr>
        <w:t xml:space="preserve"> </w:t>
      </w:r>
    </w:p>
    <w:p w:rsidR="00022CD6" w:rsidRDefault="00022CD6">
      <w:pPr>
        <w:spacing w:after="1416" w:line="259" w:lineRule="auto"/>
        <w:ind w:left="0" w:right="0" w:firstLine="0"/>
        <w:jc w:val="left"/>
        <w:rPr>
          <w:b/>
          <w:sz w:val="24"/>
        </w:rPr>
      </w:pPr>
    </w:p>
    <w:p w:rsidR="00022CD6" w:rsidRDefault="00022CD6">
      <w:pPr>
        <w:spacing w:after="1416" w:line="259" w:lineRule="auto"/>
        <w:ind w:left="0" w:right="0" w:firstLine="0"/>
        <w:jc w:val="left"/>
        <w:rPr>
          <w:b/>
          <w:sz w:val="24"/>
        </w:rPr>
      </w:pPr>
    </w:p>
    <w:p w:rsidR="00022CD6" w:rsidRDefault="00022CD6" w:rsidP="00022CD6">
      <w:pPr>
        <w:spacing w:after="0" w:line="259" w:lineRule="auto"/>
        <w:ind w:left="0" w:right="0" w:firstLine="0"/>
        <w:jc w:val="left"/>
        <w:rPr>
          <w:szCs w:val="28"/>
        </w:rPr>
      </w:pPr>
    </w:p>
    <w:p w:rsidR="00022CD6" w:rsidRDefault="00022CD6" w:rsidP="00022CD6">
      <w:pPr>
        <w:spacing w:after="0" w:line="259" w:lineRule="auto"/>
        <w:ind w:left="0" w:right="0" w:firstLine="0"/>
        <w:jc w:val="left"/>
        <w:rPr>
          <w:szCs w:val="28"/>
        </w:rPr>
      </w:pPr>
    </w:p>
    <w:p w:rsidR="00022CD6" w:rsidRDefault="00022CD6" w:rsidP="00022CD6">
      <w:pPr>
        <w:spacing w:after="0" w:line="259" w:lineRule="auto"/>
        <w:ind w:left="0" w:right="0" w:firstLine="0"/>
        <w:jc w:val="left"/>
        <w:rPr>
          <w:szCs w:val="28"/>
        </w:rPr>
      </w:pPr>
    </w:p>
    <w:p w:rsidR="00022CD6" w:rsidRDefault="00022CD6" w:rsidP="00022CD6">
      <w:pPr>
        <w:spacing w:after="0" w:line="259" w:lineRule="auto"/>
        <w:ind w:left="0" w:right="0" w:firstLine="0"/>
        <w:rPr>
          <w:szCs w:val="28"/>
        </w:rPr>
      </w:pPr>
    </w:p>
    <w:p w:rsidR="00772C49" w:rsidRPr="00022CD6" w:rsidRDefault="00022CD6" w:rsidP="00022CD6">
      <w:pPr>
        <w:spacing w:after="0" w:line="259" w:lineRule="auto"/>
        <w:ind w:left="0" w:right="0" w:firstLine="0"/>
        <w:jc w:val="center"/>
        <w:rPr>
          <w:szCs w:val="28"/>
        </w:rPr>
      </w:pPr>
      <w:r>
        <w:rPr>
          <w:szCs w:val="28"/>
        </w:rPr>
        <w:t>с</w:t>
      </w:r>
      <w:r w:rsidRPr="00022CD6">
        <w:rPr>
          <w:szCs w:val="28"/>
        </w:rPr>
        <w:t>мт Вороновиця – 2022 рік</w:t>
      </w:r>
      <w:r w:rsidR="0082203B">
        <w:rPr>
          <w:b/>
        </w:rPr>
        <w:t xml:space="preserve"> </w:t>
      </w:r>
    </w:p>
    <w:p w:rsidR="00772C49" w:rsidRDefault="0082203B">
      <w:pPr>
        <w:pStyle w:val="2"/>
        <w:spacing w:after="78"/>
        <w:ind w:left="570" w:right="566"/>
      </w:pPr>
      <w:r>
        <w:lastRenderedPageBreak/>
        <w:t>І. ЗАГАЛЬНІ ПОЛОЖЕННЯ</w:t>
      </w:r>
      <w:r>
        <w:rPr>
          <w:b w:val="0"/>
        </w:rPr>
        <w:t xml:space="preserve"> </w:t>
      </w:r>
    </w:p>
    <w:p w:rsidR="00772C49" w:rsidRDefault="0082203B" w:rsidP="007A5FF7">
      <w:pPr>
        <w:spacing w:after="72"/>
        <w:ind w:left="-15" w:right="2" w:firstLine="0"/>
      </w:pPr>
      <w:r w:rsidRPr="00C87D65">
        <w:rPr>
          <w:b/>
        </w:rPr>
        <w:t>1.1.</w:t>
      </w:r>
      <w:r w:rsidR="00DB13BE">
        <w:t>Статут З</w:t>
      </w:r>
      <w:r>
        <w:t xml:space="preserve">акладу </w:t>
      </w:r>
      <w:r w:rsidR="00DB13BE">
        <w:t>ДИТЯЧОЇ ШКОЛИ МИСТЕЦТВ ВОРОНОВИЦЬКОЇ СЕЛИЩНОЇ РАДИ</w:t>
      </w:r>
      <w:r w:rsidR="009B34C6">
        <w:t xml:space="preserve"> </w:t>
      </w:r>
      <w:r>
        <w:t xml:space="preserve">(далі – Статут)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 1004/32456, і є документом, який регламентує діяльність закладу </w:t>
      </w:r>
      <w:r w:rsidR="009B34C6">
        <w:t>Дитячої школи мистецтв Вороновицької селищної ради.</w:t>
      </w:r>
    </w:p>
    <w:p w:rsidR="00772C49" w:rsidRDefault="0082203B" w:rsidP="007A5FF7">
      <w:pPr>
        <w:ind w:left="-15" w:right="2" w:firstLine="0"/>
      </w:pPr>
      <w:r w:rsidRPr="00C87D65">
        <w:rPr>
          <w:b/>
        </w:rPr>
        <w:t>1.2.</w:t>
      </w:r>
      <w:r w:rsidR="00DB13BE">
        <w:t xml:space="preserve">Заклад ДИТЯЧА ШКОЛА МИСТЕЦТВ ВОРОНОВИЦЬКОЇ СЕЛИЩНОЇ РАДИ </w:t>
      </w:r>
      <w:r>
        <w:t xml:space="preserve">(далі – Заклад) є закладом позашкільної освіти сфери культури і здійснює свою діяльність відповідно до </w:t>
      </w:r>
      <w:hyperlink r:id="rId7">
        <w:r>
          <w:t>Конституції України</w:t>
        </w:r>
      </w:hyperlink>
      <w:hyperlink r:id="rId8">
        <w:r>
          <w:t>,</w:t>
        </w:r>
      </w:hyperlink>
      <w:hyperlink r:id="rId9">
        <w:r>
          <w:t xml:space="preserve"> </w:t>
        </w:r>
      </w:hyperlink>
      <w:hyperlink r:id="rId10">
        <w:r>
          <w:t>Законів України «Про освіту</w:t>
        </w:r>
      </w:hyperlink>
      <w:hyperlink r:id="rId11">
        <w:r>
          <w:t>»</w:t>
        </w:r>
      </w:hyperlink>
      <w:r>
        <w:t>,</w:t>
      </w:r>
      <w:hyperlink r:id="rId12">
        <w:r>
          <w:t xml:space="preserve"> «</w:t>
        </w:r>
      </w:hyperlink>
      <w:hyperlink r:id="rId13">
        <w:r>
          <w:t>Про позашкільну освіту</w:t>
        </w:r>
      </w:hyperlink>
      <w:hyperlink r:id="rId14">
        <w:r>
          <w:t>»</w:t>
        </w:r>
      </w:hyperlink>
      <w:r>
        <w:t xml:space="preserve">, </w:t>
      </w:r>
      <w:hyperlink r:id="rId15">
        <w:r>
          <w:t>«</w:t>
        </w:r>
      </w:hyperlink>
      <w:hyperlink r:id="rId16">
        <w:r>
          <w:t>Про культуру</w:t>
        </w:r>
      </w:hyperlink>
      <w:hyperlink r:id="rId17">
        <w:r>
          <w:t>»</w:t>
        </w:r>
      </w:hyperlink>
      <w:r>
        <w:t>, інших законів України, актів Президента України, Кабінету Міністрів України, наказів Міністерства культури України, наказів Міністерства освіти і науки</w:t>
      </w:r>
      <w:r w:rsidR="003B04FF">
        <w:t xml:space="preserve"> України</w:t>
      </w:r>
      <w:r>
        <w:t xml:space="preserve">, інших нормативно-правових актів та цього Статуту. </w:t>
      </w:r>
    </w:p>
    <w:p w:rsidR="00772C49" w:rsidRDefault="009C57F0" w:rsidP="007A5FF7">
      <w:pPr>
        <w:ind w:left="-15" w:right="2" w:firstLine="0"/>
      </w:pPr>
      <w:r w:rsidRPr="00C87D65">
        <w:rPr>
          <w:b/>
        </w:rPr>
        <w:t>1.3.</w:t>
      </w:r>
      <w:r>
        <w:t xml:space="preserve">Заклад заснований на </w:t>
      </w:r>
      <w:r w:rsidR="0089403F">
        <w:t xml:space="preserve">комунальної </w:t>
      </w:r>
      <w:r>
        <w:t>формі власності та має статус неприбуткового закладу освіти</w:t>
      </w:r>
      <w:r w:rsidR="0089403F">
        <w:t>.</w:t>
      </w:r>
    </w:p>
    <w:p w:rsidR="00772C49" w:rsidRDefault="0082203B" w:rsidP="007A5FF7">
      <w:pPr>
        <w:ind w:left="-15" w:right="2" w:firstLine="0"/>
      </w:pPr>
      <w:r w:rsidRPr="00C87D65">
        <w:rPr>
          <w:b/>
        </w:rPr>
        <w:t>1.4.</w:t>
      </w:r>
      <w:r>
        <w:t xml:space="preserve">Заклад є юридичною особою, має самостійний баланс, відповідні рахунки в органах Державного казначейства, печатку із своїм найменуванням, а також штамп із зазначенням свого повного найменування, бланки та інші реквізити.  </w:t>
      </w:r>
    </w:p>
    <w:p w:rsidR="00772C49" w:rsidRDefault="00C87D65" w:rsidP="007A5FF7">
      <w:pPr>
        <w:ind w:left="-15" w:right="2" w:firstLine="0"/>
      </w:pPr>
      <w:r w:rsidRPr="00C87D65">
        <w:rPr>
          <w:b/>
        </w:rPr>
        <w:t>1.5.</w:t>
      </w:r>
      <w:r w:rsidR="003B04FF">
        <w:rPr>
          <w:b/>
        </w:rPr>
        <w:t xml:space="preserve"> </w:t>
      </w:r>
      <w:r w:rsidR="00C637F4">
        <w:rPr>
          <w:b/>
        </w:rPr>
        <w:t xml:space="preserve"> </w:t>
      </w:r>
      <w:r w:rsidR="0082203B">
        <w:t xml:space="preserve">Заклад провадить свою діяльність за такими напрямами позашкільної освіти: </w:t>
      </w:r>
    </w:p>
    <w:p w:rsidR="003B04FF" w:rsidRDefault="003B04FF" w:rsidP="007A5FF7">
      <w:pPr>
        <w:ind w:left="-15" w:right="2" w:firstLine="0"/>
      </w:pPr>
      <w:r>
        <w:t>1.5.1.</w:t>
      </w:r>
      <w:r w:rsidR="0082203B">
        <w:t xml:space="preserve">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w:t>
      </w:r>
    </w:p>
    <w:p w:rsidR="00772C49" w:rsidRDefault="003B04FF" w:rsidP="007A5FF7">
      <w:pPr>
        <w:ind w:left="-15" w:right="2" w:firstLine="0"/>
      </w:pPr>
      <w:r>
        <w:t>1.5.2.</w:t>
      </w:r>
      <w:r w:rsidR="0082203B">
        <w:t xml:space="preserve">мистецький, що забезпечує набуття здобувачами спеціальних мистецьких виконавських </w:t>
      </w:r>
      <w:proofErr w:type="spellStart"/>
      <w:r w:rsidR="0082203B">
        <w:t>компетентностей</w:t>
      </w:r>
      <w:proofErr w:type="spellEnd"/>
      <w:r w:rsidR="0082203B">
        <w:t xml:space="preserve"> у процесі активної мистецької діяльності. </w:t>
      </w:r>
    </w:p>
    <w:p w:rsidR="00772C49" w:rsidRDefault="00C87D65" w:rsidP="007A5FF7">
      <w:pPr>
        <w:ind w:left="-15" w:right="2" w:firstLine="0"/>
      </w:pPr>
      <w:r w:rsidRPr="00C87D65">
        <w:rPr>
          <w:b/>
        </w:rPr>
        <w:t>1.6</w:t>
      </w:r>
      <w:r>
        <w:t>.</w:t>
      </w:r>
      <w:r w:rsidR="0082203B">
        <w:t>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w:t>
      </w:r>
      <w:r w:rsidR="00DB13BE">
        <w:t>-</w:t>
      </w:r>
      <w:r w:rsidR="0082203B">
        <w:t xml:space="preserve">технічної) та фахової </w:t>
      </w:r>
      <w:proofErr w:type="spellStart"/>
      <w:r w:rsidR="0082203B">
        <w:t>передвищої</w:t>
      </w:r>
      <w:proofErr w:type="spellEnd"/>
      <w:r w:rsidR="0082203B">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 </w:t>
      </w:r>
    </w:p>
    <w:p w:rsidR="00772C49" w:rsidRDefault="0082203B" w:rsidP="002B3C06">
      <w:pPr>
        <w:ind w:left="-15" w:right="2" w:firstLine="0"/>
      </w:pPr>
      <w: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065FFF" w:rsidRDefault="00C87D65" w:rsidP="007A5FF7">
      <w:pPr>
        <w:ind w:left="-15" w:right="2" w:firstLine="0"/>
      </w:pPr>
      <w:r w:rsidRPr="00C87D65">
        <w:rPr>
          <w:b/>
        </w:rPr>
        <w:t>1.7</w:t>
      </w:r>
      <w:r>
        <w:t>.</w:t>
      </w:r>
      <w:r w:rsidR="0082203B">
        <w:t>Інституційний аудит та громадська акредитація закладу здійснюються на підставах та у порядку, визначених законодавством України.</w:t>
      </w:r>
    </w:p>
    <w:p w:rsidR="00772C49" w:rsidRPr="00065FFF" w:rsidRDefault="00065FFF" w:rsidP="007A5FF7">
      <w:pPr>
        <w:ind w:left="-15" w:right="2" w:firstLine="0"/>
        <w:rPr>
          <w:b/>
        </w:rPr>
      </w:pPr>
      <w:r w:rsidRPr="00065FFF">
        <w:rPr>
          <w:b/>
        </w:rPr>
        <w:lastRenderedPageBreak/>
        <w:t>1.8.</w:t>
      </w:r>
      <w:r>
        <w:rPr>
          <w:b/>
        </w:rPr>
        <w:t xml:space="preserve">   </w:t>
      </w:r>
      <w:r w:rsidRPr="00065FFF">
        <w:t>Засновником Закладу є:</w:t>
      </w:r>
      <w:r>
        <w:t xml:space="preserve"> Вороновицька селищна рада (ідентифікаційний код юридичної особи 04326069, місцезнаходження</w:t>
      </w:r>
      <w:r w:rsidR="00DB13BE">
        <w:t xml:space="preserve"> юридичної особи: 23252, Вінницька область, Вінницький район, смт Вороновиця, вулиця Козацький шлях, 60</w:t>
      </w:r>
      <w:r>
        <w:t>)</w:t>
      </w:r>
      <w:r w:rsidR="00DB13BE">
        <w:t>.</w:t>
      </w:r>
    </w:p>
    <w:p w:rsidR="009C53E7" w:rsidRDefault="00065FFF" w:rsidP="007A5FF7">
      <w:pPr>
        <w:spacing w:after="12" w:line="270" w:lineRule="auto"/>
        <w:ind w:left="-15" w:right="4" w:firstLine="0"/>
      </w:pPr>
      <w:r>
        <w:rPr>
          <w:b/>
        </w:rPr>
        <w:t>1.9</w:t>
      </w:r>
      <w:r w:rsidR="009C53E7">
        <w:rPr>
          <w:b/>
        </w:rPr>
        <w:t xml:space="preserve">.   </w:t>
      </w:r>
      <w:r w:rsidR="009C53E7" w:rsidRPr="009C53E7">
        <w:t>Найменування Закладу</w:t>
      </w:r>
      <w:r w:rsidR="009C53E7">
        <w:t>:</w:t>
      </w:r>
    </w:p>
    <w:p w:rsidR="009C53E7" w:rsidRPr="009C53E7" w:rsidRDefault="00065FFF" w:rsidP="007A5FF7">
      <w:pPr>
        <w:spacing w:after="12" w:line="270" w:lineRule="auto"/>
        <w:ind w:left="-15" w:right="4" w:firstLine="0"/>
      </w:pPr>
      <w:r>
        <w:t>1.9</w:t>
      </w:r>
      <w:r w:rsidR="009C53E7" w:rsidRPr="009C53E7">
        <w:t>.1.</w:t>
      </w:r>
      <w:r w:rsidR="009C53E7">
        <w:t>Організаційно-правова форма Закладу</w:t>
      </w:r>
      <w:r w:rsidR="00223FAF">
        <w:t>: Комунальна організація (установа, заклад).</w:t>
      </w:r>
    </w:p>
    <w:p w:rsidR="00772C49" w:rsidRDefault="00065FFF" w:rsidP="007A5FF7">
      <w:pPr>
        <w:spacing w:after="12" w:line="270" w:lineRule="auto"/>
        <w:ind w:left="-15" w:right="4" w:firstLine="0"/>
      </w:pPr>
      <w:r>
        <w:t>1.9</w:t>
      </w:r>
      <w:r w:rsidR="0082203B" w:rsidRPr="009C53E7">
        <w:t>.</w:t>
      </w:r>
      <w:r w:rsidR="009C53E7">
        <w:t>2</w:t>
      </w:r>
      <w:r w:rsidR="009C53E7" w:rsidRPr="009C53E7">
        <w:t>.</w:t>
      </w:r>
      <w:r w:rsidR="009C53E7" w:rsidRPr="009C53E7">
        <w:rPr>
          <w:u w:color="000000"/>
        </w:rPr>
        <w:t>Повна</w:t>
      </w:r>
      <w:r w:rsidR="00C87D65" w:rsidRPr="009C53E7">
        <w:rPr>
          <w:u w:color="000000"/>
        </w:rPr>
        <w:t xml:space="preserve"> </w:t>
      </w:r>
      <w:r w:rsidR="009C53E7" w:rsidRPr="009C53E7">
        <w:rPr>
          <w:u w:color="000000"/>
        </w:rPr>
        <w:t>назва Закладу</w:t>
      </w:r>
      <w:r w:rsidR="0082203B" w:rsidRPr="009C53E7">
        <w:rPr>
          <w:u w:color="000000"/>
        </w:rPr>
        <w:t>:</w:t>
      </w:r>
      <w:r w:rsidR="0082203B">
        <w:t xml:space="preserve"> </w:t>
      </w:r>
      <w:r w:rsidR="00FD0095" w:rsidRPr="00022CD6">
        <w:t>ДИТЯЧА ШКОЛА МИСТЕЦТВ ВОРОНОВИЦЬКОЇ СЕЛИЩНОЇ РАДИ</w:t>
      </w:r>
      <w:r w:rsidR="00FD0095" w:rsidRPr="00FD0095">
        <w:t>,</w:t>
      </w:r>
      <w:r w:rsidR="009C53E7">
        <w:t xml:space="preserve"> скорочена назва:</w:t>
      </w:r>
      <w:r w:rsidR="0082203B">
        <w:t xml:space="preserve"> </w:t>
      </w:r>
      <w:r w:rsidR="004A5AAF" w:rsidRPr="009C53E7">
        <w:t>Д</w:t>
      </w:r>
      <w:r w:rsidR="0082203B" w:rsidRPr="009C53E7">
        <w:t>Ш</w:t>
      </w:r>
      <w:r w:rsidR="004A5AAF" w:rsidRPr="009C53E7">
        <w:t>М</w:t>
      </w:r>
      <w:r w:rsidR="0082203B" w:rsidRPr="009C53E7">
        <w:t xml:space="preserve"> </w:t>
      </w:r>
      <w:r w:rsidR="00FD0095" w:rsidRPr="009C53E7">
        <w:t>Вороновицької СР</w:t>
      </w:r>
      <w:r w:rsidR="0082203B" w:rsidRPr="009C53E7">
        <w:t>.</w:t>
      </w:r>
      <w:r w:rsidR="0082203B">
        <w:t xml:space="preserve"> </w:t>
      </w:r>
    </w:p>
    <w:p w:rsidR="009C53E7" w:rsidRDefault="00065FFF" w:rsidP="007A5FF7">
      <w:pPr>
        <w:ind w:left="0" w:right="2" w:firstLine="0"/>
      </w:pPr>
      <w:r>
        <w:rPr>
          <w:b/>
          <w:u w:color="000000"/>
        </w:rPr>
        <w:t>1.10</w:t>
      </w:r>
      <w:r w:rsidR="009C53E7" w:rsidRPr="009C53E7">
        <w:rPr>
          <w:b/>
          <w:u w:color="000000"/>
        </w:rPr>
        <w:t>.</w:t>
      </w:r>
      <w:r w:rsidR="00A4078C" w:rsidRPr="009C53E7">
        <w:rPr>
          <w:u w:color="000000"/>
        </w:rPr>
        <w:t>Місце</w:t>
      </w:r>
      <w:r w:rsidR="0082203B" w:rsidRPr="009C53E7">
        <w:rPr>
          <w:u w:color="000000"/>
        </w:rPr>
        <w:t>знаходження</w:t>
      </w:r>
      <w:r w:rsidR="009C53E7">
        <w:rPr>
          <w:u w:color="000000"/>
        </w:rPr>
        <w:t xml:space="preserve"> Закладу</w:t>
      </w:r>
      <w:r w:rsidR="002F7630" w:rsidRPr="009C53E7">
        <w:t>:</w:t>
      </w:r>
      <w:r w:rsidR="002F7630">
        <w:t xml:space="preserve"> Україна, 23252, Вінницька обл.</w:t>
      </w:r>
      <w:r w:rsidR="0082203B">
        <w:t xml:space="preserve">, </w:t>
      </w:r>
      <w:r w:rsidR="002F7630">
        <w:t xml:space="preserve">Вінницький </w:t>
      </w:r>
    </w:p>
    <w:p w:rsidR="00772C49" w:rsidRDefault="002F7630" w:rsidP="007A5FF7">
      <w:pPr>
        <w:ind w:left="0" w:right="2" w:firstLine="0"/>
      </w:pPr>
      <w:r>
        <w:t>р-н, с</w:t>
      </w:r>
      <w:r w:rsidR="00E2366D">
        <w:t>елище</w:t>
      </w:r>
      <w:r w:rsidR="009C53E7">
        <w:t xml:space="preserve"> </w:t>
      </w:r>
      <w:r>
        <w:t>міського типу</w:t>
      </w:r>
      <w:r w:rsidR="0082203B">
        <w:t xml:space="preserve"> </w:t>
      </w:r>
      <w:r>
        <w:t>Вороновиця,</w:t>
      </w:r>
      <w:r w:rsidR="0082203B">
        <w:t xml:space="preserve"> вул. </w:t>
      </w:r>
      <w:r w:rsidR="00A4078C">
        <w:t>Козацький шлях, будинок</w:t>
      </w:r>
      <w:r>
        <w:t xml:space="preserve"> 26</w:t>
      </w:r>
      <w:r w:rsidR="009C53E7">
        <w:t>.</w:t>
      </w:r>
      <w:r w:rsidR="0082203B">
        <w:t xml:space="preserve"> </w:t>
      </w:r>
    </w:p>
    <w:p w:rsidR="007A5FF7" w:rsidRDefault="007A5FF7" w:rsidP="007A5FF7">
      <w:pPr>
        <w:ind w:left="0" w:right="2" w:firstLine="0"/>
      </w:pPr>
      <w:r w:rsidRPr="007A5FF7">
        <w:rPr>
          <w:b/>
        </w:rPr>
        <w:t>1.11.</w:t>
      </w:r>
      <w:r>
        <w:t>Заклад підпорядковани</w:t>
      </w:r>
      <w:r w:rsidR="00690169">
        <w:t>й Засновнику та уповноваженому О</w:t>
      </w:r>
      <w:r>
        <w:t>ргану управління культурою на території Вороновицької територіальної громади (далі – Орган управління).</w:t>
      </w:r>
    </w:p>
    <w:p w:rsidR="00772C49" w:rsidRDefault="0082203B">
      <w:pPr>
        <w:spacing w:after="30" w:line="259" w:lineRule="auto"/>
        <w:ind w:left="0" w:right="0" w:firstLine="0"/>
        <w:jc w:val="left"/>
      </w:pPr>
      <w:r>
        <w:rPr>
          <w:b/>
        </w:rPr>
        <w:t xml:space="preserve"> </w:t>
      </w:r>
    </w:p>
    <w:p w:rsidR="00C87D65" w:rsidRDefault="0082203B" w:rsidP="00FE2C85">
      <w:pPr>
        <w:spacing w:after="12" w:line="270" w:lineRule="auto"/>
        <w:ind w:left="437" w:right="4" w:hanging="10"/>
        <w:jc w:val="center"/>
        <w:rPr>
          <w:b/>
        </w:rPr>
      </w:pPr>
      <w:r>
        <w:rPr>
          <w:b/>
        </w:rPr>
        <w:t>ІІ. ОРГАНІЗАЦІЙНО–ПРАВОВІ ЗАСАДИ ЗАКЛАДУ</w:t>
      </w:r>
    </w:p>
    <w:p w:rsidR="00772C49" w:rsidRDefault="00511A70" w:rsidP="00FC7593">
      <w:pPr>
        <w:spacing w:after="12" w:line="270" w:lineRule="auto"/>
        <w:ind w:left="437" w:right="4" w:hanging="10"/>
        <w:jc w:val="left"/>
      </w:pPr>
      <w:r>
        <w:t xml:space="preserve"> </w:t>
      </w:r>
      <w:r w:rsidR="0082203B">
        <w:rPr>
          <w:b/>
          <w:sz w:val="10"/>
        </w:rPr>
        <w:t xml:space="preserve"> </w:t>
      </w:r>
    </w:p>
    <w:p w:rsidR="00772C49" w:rsidRDefault="0082203B" w:rsidP="004A5AAF">
      <w:pPr>
        <w:ind w:left="0" w:right="2" w:firstLine="0"/>
      </w:pPr>
      <w:r w:rsidRPr="004A468B">
        <w:rPr>
          <w:b/>
        </w:rPr>
        <w:t>2.1</w:t>
      </w:r>
      <w:r w:rsidR="00C87D65">
        <w:rPr>
          <w:b/>
        </w:rPr>
        <w:t>.</w:t>
      </w:r>
      <w:r>
        <w:t xml:space="preserve">Заклад, як суб’єкт господарювання, діє як бюджетна </w:t>
      </w:r>
      <w:r w:rsidR="00223FAF">
        <w:t>неприбуткова організація</w:t>
      </w:r>
      <w:r>
        <w:t xml:space="preserve">. </w:t>
      </w:r>
    </w:p>
    <w:p w:rsidR="00772C49" w:rsidRDefault="0082203B" w:rsidP="004A5AAF">
      <w:pPr>
        <w:ind w:left="-15" w:right="2" w:firstLine="0"/>
      </w:pPr>
      <w:r w:rsidRPr="004A468B">
        <w:rPr>
          <w:b/>
        </w:rPr>
        <w:t>2.2.</w:t>
      </w:r>
      <w:r>
        <w:t xml:space="preserve">Заклад заснований на комунальній формі власності, є позашкільним закладом початкової мистецької освіти і діє як початкова ланка професійної мистецької освіти.  </w:t>
      </w:r>
    </w:p>
    <w:p w:rsidR="00772C49" w:rsidRDefault="0082203B" w:rsidP="004A5AAF">
      <w:pPr>
        <w:ind w:left="-15" w:right="2" w:firstLine="0"/>
      </w:pPr>
      <w:r w:rsidRPr="004A468B">
        <w:rPr>
          <w:b/>
        </w:rPr>
        <w:t>2.3.</w:t>
      </w:r>
      <w:r>
        <w:t xml:space="preserve">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t>компетентностей</w:t>
      </w:r>
      <w:proofErr w:type="spellEnd"/>
      <w:r>
        <w:t xml:space="preserve">,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 З метою виконання завдань, що стоять перед Закладом та забезпечення найбільш сприятливих умов для розвитку інтересів i здібностей учнів, Заклад може створювати відділення </w:t>
      </w:r>
      <w:r>
        <w:rPr>
          <w:i/>
        </w:rPr>
        <w:t>(</w:t>
      </w:r>
      <w:r>
        <w:t xml:space="preserve">музичне, художнє, хореографічне, театральне, хорове, естрадне та інші) та (або)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танцю та інші). </w:t>
      </w:r>
    </w:p>
    <w:p w:rsidR="00770F57" w:rsidRDefault="00770F57" w:rsidP="004A5AAF">
      <w:pPr>
        <w:ind w:left="0" w:right="3732" w:firstLine="0"/>
      </w:pPr>
      <w:r w:rsidRPr="004A468B">
        <w:rPr>
          <w:b/>
        </w:rPr>
        <w:t>2.4.</w:t>
      </w:r>
      <w:r w:rsidR="00C87D65">
        <w:t xml:space="preserve">  </w:t>
      </w:r>
      <w:r w:rsidR="0082203B">
        <w:t>Основни</w:t>
      </w:r>
      <w:r>
        <w:t>ми функціями Закладу є:</w:t>
      </w:r>
    </w:p>
    <w:p w:rsidR="00772C49" w:rsidRDefault="00770F57" w:rsidP="004A5AAF">
      <w:pPr>
        <w:ind w:left="0" w:right="3732" w:firstLine="0"/>
      </w:pPr>
      <w:r>
        <w:t xml:space="preserve">2.4.1.надання </w:t>
      </w:r>
      <w:r w:rsidR="0082203B">
        <w:t xml:space="preserve">початкової мистецької освіти; </w:t>
      </w:r>
    </w:p>
    <w:p w:rsidR="00770F57" w:rsidRDefault="00770F57" w:rsidP="004A5AAF">
      <w:pPr>
        <w:ind w:left="0" w:right="2" w:firstLine="0"/>
      </w:pPr>
      <w:r>
        <w:t>2.4.2.</w:t>
      </w:r>
      <w:r w:rsidR="0082203B">
        <w:t>пошук та підтримка обдарованих і тал</w:t>
      </w:r>
      <w:r>
        <w:t xml:space="preserve">ановитих дітей з раннього віку, </w:t>
      </w:r>
    </w:p>
    <w:p w:rsidR="00770F57" w:rsidRDefault="0082203B" w:rsidP="00770F57">
      <w:pPr>
        <w:ind w:left="0" w:right="2" w:firstLine="0"/>
      </w:pPr>
      <w:r>
        <w:t xml:space="preserve">розвиток їх мистецьких здібностей; </w:t>
      </w:r>
    </w:p>
    <w:p w:rsidR="004E6EA3" w:rsidRDefault="00770F57" w:rsidP="00770F57">
      <w:pPr>
        <w:ind w:left="0" w:right="2" w:firstLine="0"/>
      </w:pPr>
      <w:r>
        <w:t>2.4.3.</w:t>
      </w:r>
      <w:r w:rsidR="0082203B">
        <w:t xml:space="preserve">організація, забезпечення та провадження </w:t>
      </w:r>
      <w:r>
        <w:t xml:space="preserve">освітнього процесу для набуття </w:t>
      </w:r>
      <w:r w:rsidR="0082203B">
        <w:t xml:space="preserve">здобувачами спеціальних здібностей, естетичного досвіду і ціннісних </w:t>
      </w:r>
      <w:r w:rsidR="0082203B">
        <w:lastRenderedPageBreak/>
        <w:t xml:space="preserve">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0082203B">
        <w:t>компетентностей</w:t>
      </w:r>
      <w:proofErr w:type="spellEnd"/>
      <w:r w:rsidR="0082203B">
        <w:t xml:space="preserve"> початкового рівня в обраному виді мистецтва; </w:t>
      </w:r>
    </w:p>
    <w:p w:rsidR="00772C49" w:rsidRDefault="004E6EA3" w:rsidP="00770F57">
      <w:pPr>
        <w:ind w:left="0" w:right="2" w:firstLine="0"/>
      </w:pPr>
      <w:r>
        <w:t>2.4.4.</w:t>
      </w:r>
      <w:r w:rsidR="0082203B">
        <w:t xml:space="preserve">створення умов для професійної художньо-творчої самореалізації </w:t>
      </w:r>
    </w:p>
    <w:p w:rsidR="004E6EA3" w:rsidRDefault="0082203B" w:rsidP="00770F57">
      <w:pPr>
        <w:ind w:left="-15" w:right="2" w:firstLine="0"/>
      </w:pPr>
      <w:r>
        <w:t xml:space="preserve">особистості здобувача початкової мистецької освіти - учня; </w:t>
      </w:r>
    </w:p>
    <w:p w:rsidR="004A5AAF" w:rsidRDefault="004E6EA3" w:rsidP="004A5AAF">
      <w:pPr>
        <w:ind w:left="-15" w:right="2" w:firstLine="0"/>
      </w:pPr>
      <w:r>
        <w:t>2.4.5.</w:t>
      </w:r>
      <w:r w:rsidR="0082203B">
        <w:t xml:space="preserve">популяризація академічного та народного мистецтва, долучення до нього широкого кола громадян незалежно від місця проживання, віку та сфери зайнятості; </w:t>
      </w:r>
    </w:p>
    <w:p w:rsidR="00E64479" w:rsidRDefault="004E6EA3" w:rsidP="004A5AAF">
      <w:pPr>
        <w:ind w:left="-15" w:right="2" w:firstLine="0"/>
      </w:pPr>
      <w:r>
        <w:t>2.4.6.</w:t>
      </w:r>
      <w:r w:rsidR="0082203B">
        <w:t xml:space="preserve">формування потреб громадян у якісному культурному та мистецькому продукті, здобутті додаткових </w:t>
      </w:r>
      <w:proofErr w:type="spellStart"/>
      <w:r w:rsidR="0082203B">
        <w:t>компетентностей</w:t>
      </w:r>
      <w:proofErr w:type="spellEnd"/>
      <w:r w:rsidR="0082203B">
        <w:t xml:space="preserve"> у сфері культури, мистецтва, пробудження їх інтересу до творчості, мистецьких практик, спілкування з мистецтвом; </w:t>
      </w:r>
    </w:p>
    <w:p w:rsidR="0014392E" w:rsidRDefault="00E64479" w:rsidP="004A5AAF">
      <w:pPr>
        <w:ind w:left="-15" w:right="2" w:firstLine="0"/>
      </w:pPr>
      <w:r>
        <w:t>2.4.7.</w:t>
      </w:r>
      <w:r w:rsidR="0082203B">
        <w:t xml:space="preserve">здійснення інклюзивного навчання осіб з особливими освітніми потребами; </w:t>
      </w:r>
    </w:p>
    <w:p w:rsidR="0014392E" w:rsidRDefault="00E64479" w:rsidP="00770F57">
      <w:pPr>
        <w:ind w:left="-15" w:right="2" w:firstLine="0"/>
      </w:pPr>
      <w:r>
        <w:t>2.4.8</w:t>
      </w:r>
      <w:r w:rsidR="0014392E">
        <w:t>.</w:t>
      </w:r>
      <w:r w:rsidR="0082203B">
        <w:t xml:space="preserve">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w:t>
      </w:r>
    </w:p>
    <w:p w:rsidR="0014392E" w:rsidRDefault="00E64479" w:rsidP="00770F57">
      <w:pPr>
        <w:ind w:left="-15" w:right="2" w:firstLine="0"/>
      </w:pPr>
      <w:r>
        <w:t>2.4.9</w:t>
      </w:r>
      <w:r w:rsidR="0014392E">
        <w:t>.</w:t>
      </w:r>
      <w:r w:rsidR="0082203B">
        <w:t xml:space="preserve">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 </w:t>
      </w:r>
    </w:p>
    <w:p w:rsidR="00772C49" w:rsidRDefault="00E64479" w:rsidP="004A5AAF">
      <w:pPr>
        <w:ind w:left="-15" w:right="2" w:firstLine="0"/>
      </w:pPr>
      <w:r>
        <w:t>2.4.10</w:t>
      </w:r>
      <w:r w:rsidR="004A5AAF">
        <w:t>.</w:t>
      </w:r>
      <w:r w:rsidR="0082203B">
        <w:t xml:space="preserve">здійснення творчої мистецької, інформаційної, методичної, організаційної роботи. </w:t>
      </w:r>
    </w:p>
    <w:p w:rsidR="00772C49" w:rsidRDefault="0082203B" w:rsidP="004A5AAF">
      <w:pPr>
        <w:ind w:left="0" w:right="2" w:firstLine="0"/>
      </w:pPr>
      <w:r w:rsidRPr="004A468B">
        <w:rPr>
          <w:b/>
        </w:rPr>
        <w:t>2.5</w:t>
      </w:r>
      <w:r w:rsidR="00C87D65">
        <w:t>.</w:t>
      </w:r>
      <w:r>
        <w:t xml:space="preserve">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w:t>
      </w:r>
    </w:p>
    <w:p w:rsidR="00772C49" w:rsidRDefault="0082203B" w:rsidP="004A5AAF">
      <w:pPr>
        <w:ind w:left="-15" w:right="2" w:firstLine="0"/>
      </w:pPr>
      <w:r w:rsidRPr="004A468B">
        <w:rPr>
          <w:b/>
        </w:rPr>
        <w:t>2.6.</w:t>
      </w:r>
      <w:r>
        <w:t xml:space="preserve">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w:t>
      </w:r>
    </w:p>
    <w:p w:rsidR="00E64479" w:rsidRDefault="0082203B" w:rsidP="00E40826">
      <w:pPr>
        <w:ind w:left="-15" w:right="2" w:firstLine="0"/>
      </w:pPr>
      <w:r>
        <w:t xml:space="preserve">Відділення, відділи проводять роботу з підвищення кваліфікації педагогічних працівників за напрямами діяльності. </w:t>
      </w:r>
    </w:p>
    <w:p w:rsidR="00772C49" w:rsidRDefault="0082203B" w:rsidP="00E40826">
      <w:pPr>
        <w:ind w:left="-15" w:right="2" w:firstLine="0"/>
      </w:pPr>
      <w:r>
        <w:t xml:space="preserve">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772C49" w:rsidRDefault="000B6254" w:rsidP="004A5AAF">
      <w:pPr>
        <w:ind w:left="-15" w:right="2" w:firstLine="0"/>
      </w:pPr>
      <w:r w:rsidRPr="004A468B">
        <w:rPr>
          <w:b/>
        </w:rPr>
        <w:t>2.7</w:t>
      </w:r>
      <w:r w:rsidR="0082203B" w:rsidRPr="004A468B">
        <w:rPr>
          <w:b/>
        </w:rPr>
        <w:t>.</w:t>
      </w:r>
      <w:r w:rsidR="0082203B">
        <w:t xml:space="preserve">Для надання платних послуг Заклад має право створювати різні структурні підрозділи (групи, класи), що працюють на засадах самоокупності.  </w:t>
      </w:r>
    </w:p>
    <w:p w:rsidR="000B6254" w:rsidRDefault="000B6254" w:rsidP="000B6254">
      <w:pPr>
        <w:ind w:left="0" w:right="2" w:firstLine="0"/>
      </w:pPr>
      <w:r w:rsidRPr="004A468B">
        <w:rPr>
          <w:b/>
        </w:rPr>
        <w:t>2.8</w:t>
      </w:r>
      <w:r w:rsidR="0082203B" w:rsidRPr="004A468B">
        <w:rPr>
          <w:b/>
        </w:rPr>
        <w:t>.</w:t>
      </w:r>
      <w:r w:rsidR="0082203B">
        <w:t xml:space="preserve"> </w:t>
      </w:r>
      <w:r w:rsidR="00C87D65">
        <w:t xml:space="preserve"> </w:t>
      </w:r>
      <w:r w:rsidR="0082203B">
        <w:t xml:space="preserve">Заклад має право: </w:t>
      </w:r>
    </w:p>
    <w:p w:rsidR="000B6254" w:rsidRDefault="000B6254" w:rsidP="000B6254">
      <w:pPr>
        <w:ind w:left="0" w:right="2" w:firstLine="0"/>
      </w:pPr>
      <w:r>
        <w:t>2.8.1.</w:t>
      </w:r>
      <w:r w:rsidR="0082203B">
        <w:t>самостійно розробляти та затверджувати ос</w:t>
      </w:r>
      <w:r>
        <w:t xml:space="preserve">вітні програми для забезпечення освітнього процесу; </w:t>
      </w:r>
    </w:p>
    <w:p w:rsidR="00772C49" w:rsidRDefault="000B6254" w:rsidP="000B6254">
      <w:pPr>
        <w:ind w:left="0" w:right="2" w:firstLine="0"/>
      </w:pPr>
      <w:r>
        <w:t>2.8.2.</w:t>
      </w:r>
      <w:r w:rsidR="0082203B">
        <w:t xml:space="preserve">здійснювати освітній процес за наскрізними освітніми програмами; реалізовувати академічну, кадрову та фінансову автономію в межах </w:t>
      </w:r>
    </w:p>
    <w:p w:rsidR="000B6254" w:rsidRDefault="0082203B" w:rsidP="000B6254">
      <w:pPr>
        <w:ind w:left="-15" w:right="3980" w:firstLine="0"/>
      </w:pPr>
      <w:r>
        <w:t xml:space="preserve">законодавства; </w:t>
      </w:r>
    </w:p>
    <w:p w:rsidR="00772C49" w:rsidRDefault="000B6254" w:rsidP="00023CB2">
      <w:pPr>
        <w:spacing w:after="0" w:line="269" w:lineRule="auto"/>
        <w:ind w:left="-17" w:right="3119" w:firstLine="0"/>
      </w:pPr>
      <w:r>
        <w:lastRenderedPageBreak/>
        <w:t>2.8.3.</w:t>
      </w:r>
      <w:r w:rsidR="0082203B">
        <w:t>реа</w:t>
      </w:r>
      <w:r w:rsidR="0078154C">
        <w:t>лізовувати освітні та мистецькі проекти;</w:t>
      </w:r>
    </w:p>
    <w:p w:rsidR="0078154C" w:rsidRDefault="0078154C" w:rsidP="0078154C">
      <w:pPr>
        <w:ind w:left="0" w:right="2" w:firstLine="0"/>
      </w:pPr>
      <w:r>
        <w:t>2.8.4.</w:t>
      </w:r>
      <w:r w:rsidR="0082203B">
        <w:t>надавати платні додаткові освітні та інші послуги на договірних засадах;</w:t>
      </w:r>
    </w:p>
    <w:p w:rsidR="00772C49" w:rsidRDefault="0078154C" w:rsidP="00023CB2">
      <w:pPr>
        <w:spacing w:line="269" w:lineRule="auto"/>
        <w:ind w:left="0" w:right="2835" w:firstLine="0"/>
        <w:jc w:val="left"/>
      </w:pPr>
      <w:r>
        <w:t>2.8.5.</w:t>
      </w:r>
      <w:r w:rsidR="0082203B">
        <w:t>брати участь у грантових прог</w:t>
      </w:r>
      <w:r w:rsidR="00023CB2">
        <w:t xml:space="preserve">рамах та </w:t>
      </w:r>
      <w:r w:rsidR="0082203B">
        <w:t>проектах;</w:t>
      </w:r>
    </w:p>
    <w:p w:rsidR="004A468B" w:rsidRDefault="004A468B" w:rsidP="004A468B">
      <w:pPr>
        <w:ind w:left="-15" w:right="2" w:firstLine="0"/>
      </w:pPr>
      <w:r>
        <w:t>2.8.6.</w:t>
      </w:r>
      <w:r w:rsidR="0082203B">
        <w:t xml:space="preserve">бути базою для реалізації практичної підготовки педагогічних кадрів закладами фахової </w:t>
      </w:r>
      <w:proofErr w:type="spellStart"/>
      <w:r w:rsidR="0082203B">
        <w:t>передвищої</w:t>
      </w:r>
      <w:proofErr w:type="spellEnd"/>
      <w:r w:rsidR="0082203B">
        <w:t xml:space="preserve"> та вищої мистецької освіти відповідно до укладених договорів; </w:t>
      </w:r>
    </w:p>
    <w:p w:rsidR="00772C49" w:rsidRDefault="004A468B" w:rsidP="004A468B">
      <w:pPr>
        <w:ind w:left="-15" w:right="2" w:firstLine="0"/>
      </w:pPr>
      <w:r>
        <w:t>2.8.7.</w:t>
      </w:r>
      <w:r w:rsidR="0082203B">
        <w:t xml:space="preserve">бути базою для проведення заходів з підвищення кваліфікації педагогічних </w:t>
      </w:r>
    </w:p>
    <w:p w:rsidR="004A468B" w:rsidRDefault="0082203B" w:rsidP="00770F57">
      <w:pPr>
        <w:ind w:left="412" w:right="2" w:hanging="427"/>
      </w:pPr>
      <w:r>
        <w:t xml:space="preserve">працівників мистецьких шкіл; </w:t>
      </w:r>
    </w:p>
    <w:p w:rsidR="00772C49" w:rsidRDefault="004A468B" w:rsidP="004A5AAF">
      <w:pPr>
        <w:ind w:left="0" w:right="2" w:firstLine="0"/>
      </w:pPr>
      <w:r w:rsidRPr="004A468B">
        <w:rPr>
          <w:b/>
        </w:rPr>
        <w:t>2.9</w:t>
      </w:r>
      <w:r w:rsidR="0082203B" w:rsidRPr="004A468B">
        <w:rPr>
          <w:b/>
        </w:rPr>
        <w:t>.</w:t>
      </w:r>
      <w:r w:rsidR="0082203B">
        <w:t xml:space="preserve"> </w:t>
      </w:r>
      <w:r w:rsidR="00C87D65">
        <w:t xml:space="preserve"> </w:t>
      </w:r>
      <w:r w:rsidR="0082203B">
        <w:t xml:space="preserve">Заклад зобов'язаний: </w:t>
      </w:r>
    </w:p>
    <w:p w:rsidR="00AD59D7" w:rsidRDefault="00AD59D7" w:rsidP="00AD59D7">
      <w:pPr>
        <w:spacing w:after="23" w:line="258" w:lineRule="auto"/>
        <w:ind w:left="10" w:right="3" w:hanging="10"/>
      </w:pPr>
      <w:r>
        <w:t>2.9.1.</w:t>
      </w:r>
      <w:r w:rsidR="0082203B">
        <w:t>надавати здобувачам якісні мистецько-освітн</w:t>
      </w:r>
      <w:r>
        <w:t xml:space="preserve">і послуги, забезпечувати якість </w:t>
      </w:r>
      <w:r w:rsidR="0082203B">
        <w:t xml:space="preserve">початкової мистецької освіти; </w:t>
      </w:r>
    </w:p>
    <w:p w:rsidR="00772C49" w:rsidRDefault="00AD59D7" w:rsidP="00AD59D7">
      <w:pPr>
        <w:spacing w:after="23" w:line="258" w:lineRule="auto"/>
        <w:ind w:left="10" w:right="3" w:hanging="10"/>
      </w:pPr>
      <w:r>
        <w:t>2.9.2.</w:t>
      </w:r>
      <w:r w:rsidR="0082203B">
        <w:t xml:space="preserve">виконувати стандарти початкової мистецької освіти, затверджені </w:t>
      </w:r>
    </w:p>
    <w:p w:rsidR="00041284" w:rsidRDefault="0082203B" w:rsidP="00770F57">
      <w:pPr>
        <w:ind w:left="-15" w:right="2" w:firstLine="0"/>
      </w:pPr>
      <w:r>
        <w:t xml:space="preserve">Міністерством культури; </w:t>
      </w:r>
    </w:p>
    <w:p w:rsidR="00AD59D7" w:rsidRDefault="00041284" w:rsidP="00770F57">
      <w:pPr>
        <w:ind w:left="-15" w:right="2" w:firstLine="0"/>
      </w:pPr>
      <w:r>
        <w:t>2.9.3.</w:t>
      </w:r>
      <w:r w:rsidR="0082203B">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0082203B">
        <w:t>компетентностей</w:t>
      </w:r>
      <w:proofErr w:type="spellEnd"/>
      <w:r w:rsidR="0082203B">
        <w:t xml:space="preserve">; </w:t>
      </w:r>
    </w:p>
    <w:p w:rsidR="00772C49" w:rsidRDefault="00041284" w:rsidP="00770F57">
      <w:pPr>
        <w:ind w:left="-15" w:right="2" w:firstLine="0"/>
      </w:pPr>
      <w:r>
        <w:t>2.9.4</w:t>
      </w:r>
      <w:r w:rsidR="00AD59D7">
        <w:t>.</w:t>
      </w:r>
      <w:r w:rsidR="0082203B">
        <w:t xml:space="preserve">створювати і впроваджувати систему внутрішнього забезпечення якості </w:t>
      </w:r>
    </w:p>
    <w:p w:rsidR="00AD59D7" w:rsidRDefault="0082203B" w:rsidP="00770F57">
      <w:pPr>
        <w:ind w:left="412" w:right="2" w:hanging="427"/>
      </w:pPr>
      <w:r>
        <w:t xml:space="preserve">освіти; </w:t>
      </w:r>
    </w:p>
    <w:p w:rsidR="00772C49" w:rsidRDefault="00A062E5" w:rsidP="00770F57">
      <w:pPr>
        <w:ind w:left="412" w:right="2" w:hanging="427"/>
      </w:pPr>
      <w:r>
        <w:t>2.9.5</w:t>
      </w:r>
      <w:r w:rsidR="00AD59D7">
        <w:t>.</w:t>
      </w:r>
      <w:r w:rsidR="0082203B">
        <w:t xml:space="preserve">дотримуватися вимог законодавства з питань господарської та фінансової </w:t>
      </w:r>
    </w:p>
    <w:p w:rsidR="00AD59D7" w:rsidRDefault="0082203B" w:rsidP="00770F57">
      <w:pPr>
        <w:ind w:left="412" w:right="2" w:hanging="427"/>
      </w:pPr>
      <w:r>
        <w:t xml:space="preserve">діяльності; </w:t>
      </w:r>
    </w:p>
    <w:p w:rsidR="00772C49" w:rsidRDefault="00A062E5" w:rsidP="00770F57">
      <w:pPr>
        <w:ind w:left="412" w:right="2" w:hanging="427"/>
      </w:pPr>
      <w:r>
        <w:t>2.9.6</w:t>
      </w:r>
      <w:r w:rsidR="00AD59D7">
        <w:t>.</w:t>
      </w:r>
      <w:r w:rsidR="0082203B">
        <w:t xml:space="preserve">забезпечувати реалізацію вимог законодавства з питань оплати праці та </w:t>
      </w:r>
    </w:p>
    <w:p w:rsidR="00AD59D7" w:rsidRDefault="0082203B" w:rsidP="00770F57">
      <w:pPr>
        <w:ind w:left="412" w:right="830" w:hanging="427"/>
      </w:pPr>
      <w:r>
        <w:t xml:space="preserve">підвищення кваліфікації педагогічних та інших працівників; </w:t>
      </w:r>
    </w:p>
    <w:p w:rsidR="00772C49" w:rsidRDefault="00A062E5" w:rsidP="00770F57">
      <w:pPr>
        <w:ind w:left="412" w:right="830" w:hanging="427"/>
      </w:pPr>
      <w:r>
        <w:t>2.9.7</w:t>
      </w:r>
      <w:r w:rsidR="00AD59D7">
        <w:t>.</w:t>
      </w:r>
      <w:r w:rsidR="0082203B">
        <w:t xml:space="preserve">здійснювати інші обов'язки, передбачені законодавством. </w:t>
      </w:r>
    </w:p>
    <w:p w:rsidR="00772C49" w:rsidRDefault="00AD59D7" w:rsidP="00AD59D7">
      <w:pPr>
        <w:ind w:left="-15" w:right="2" w:firstLine="0"/>
      </w:pPr>
      <w:r w:rsidRPr="00AD59D7">
        <w:rPr>
          <w:b/>
        </w:rPr>
        <w:t>2.10</w:t>
      </w:r>
      <w:r w:rsidR="0082203B" w:rsidRPr="00AD59D7">
        <w:rPr>
          <w:b/>
        </w:rPr>
        <w:t>.</w:t>
      </w:r>
      <w:r w:rsidR="0082203B">
        <w:t xml:space="preserve">Педагогічна рада Закладу здійснює планування діяльності школи, у тому числі розробляє стратегію (перспективний план) розвитку мистецької школи. </w:t>
      </w:r>
    </w:p>
    <w:p w:rsidR="00772C49" w:rsidRDefault="00AD59D7" w:rsidP="00AD59D7">
      <w:pPr>
        <w:ind w:left="-15" w:right="2" w:firstLine="0"/>
      </w:pPr>
      <w:r>
        <w:rPr>
          <w:b/>
        </w:rPr>
        <w:t>2.11</w:t>
      </w:r>
      <w:r w:rsidR="00C87D65">
        <w:t>.</w:t>
      </w:r>
      <w:r w:rsidR="0082203B">
        <w:t xml:space="preserve">Заклад здійснює заходи щодо своєї прозорості та інформаційної відкритості в межах, передбачених законодавством. </w:t>
      </w:r>
    </w:p>
    <w:p w:rsidR="00772C49" w:rsidRDefault="00AD59D7" w:rsidP="00AD59D7">
      <w:pPr>
        <w:ind w:left="-15" w:right="2" w:firstLine="0"/>
      </w:pPr>
      <w:r w:rsidRPr="00AD59D7">
        <w:rPr>
          <w:b/>
        </w:rPr>
        <w:t>2.12</w:t>
      </w:r>
      <w:r w:rsidR="0082203B" w:rsidRPr="00AD59D7">
        <w:rPr>
          <w:b/>
        </w:rPr>
        <w:t>.</w:t>
      </w:r>
      <w:r w:rsidR="0082203B">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w:t>
      </w:r>
    </w:p>
    <w:p w:rsidR="00770F57" w:rsidRDefault="00AD59D7" w:rsidP="00FE2C85">
      <w:pPr>
        <w:ind w:left="-15" w:right="2" w:firstLine="0"/>
      </w:pPr>
      <w:r w:rsidRPr="00AD59D7">
        <w:rPr>
          <w:b/>
        </w:rPr>
        <w:t>2.13</w:t>
      </w:r>
      <w:r w:rsidR="0082203B" w:rsidRPr="00AD59D7">
        <w:rPr>
          <w:b/>
        </w:rPr>
        <w:t>.</w:t>
      </w:r>
      <w:r w:rsidR="0082203B">
        <w:t xml:space="preserve">Заклад подає статистичну звітність за формами та в строки, визначені законодавством. </w:t>
      </w:r>
    </w:p>
    <w:p w:rsidR="00770F57" w:rsidRDefault="00770F57">
      <w:pPr>
        <w:ind w:left="-15" w:right="2"/>
      </w:pPr>
    </w:p>
    <w:p w:rsidR="00A062E5" w:rsidRDefault="0082203B" w:rsidP="00A062E5">
      <w:pPr>
        <w:pStyle w:val="2"/>
        <w:ind w:left="570" w:right="565"/>
      </w:pPr>
      <w:r>
        <w:t xml:space="preserve">ІІІ. УПРАВЛІННЯ ЗАКЛАДОМ </w:t>
      </w:r>
    </w:p>
    <w:p w:rsidR="00772C49" w:rsidRDefault="0082203B" w:rsidP="00A062E5">
      <w:pPr>
        <w:pStyle w:val="2"/>
        <w:ind w:left="570" w:right="565"/>
      </w:pPr>
      <w:r>
        <w:rPr>
          <w:sz w:val="10"/>
        </w:rPr>
        <w:t xml:space="preserve"> </w:t>
      </w:r>
    </w:p>
    <w:p w:rsidR="00772C49" w:rsidRDefault="00C87D65" w:rsidP="00C87D65">
      <w:pPr>
        <w:ind w:left="0" w:right="2" w:firstLine="0"/>
      </w:pPr>
      <w:r w:rsidRPr="00C87D65">
        <w:rPr>
          <w:b/>
        </w:rPr>
        <w:t>3.</w:t>
      </w:r>
      <w:r w:rsidR="0082203B" w:rsidRPr="00C87D65">
        <w:rPr>
          <w:b/>
        </w:rPr>
        <w:t>1.</w:t>
      </w:r>
      <w:r w:rsidR="0082203B">
        <w:t xml:space="preserve">Управління Закладом в межах повноважень, визначених законодавством та Статутом, здійснюють: </w:t>
      </w:r>
      <w:r w:rsidR="00A062E5">
        <w:t xml:space="preserve">Засновник; </w:t>
      </w:r>
      <w:r w:rsidR="0082203B">
        <w:t xml:space="preserve">керівник (директор); колегіальний орган управління (педагогічна рада); інші органи, передбачені </w:t>
      </w:r>
      <w:hyperlink r:id="rId18">
        <w:r w:rsidR="0082203B">
          <w:t>Законом України «Про позашкільну освіту</w:t>
        </w:r>
      </w:hyperlink>
      <w:hyperlink r:id="rId19">
        <w:r w:rsidR="0082203B">
          <w:t>»</w:t>
        </w:r>
      </w:hyperlink>
      <w:r w:rsidR="0082203B">
        <w:t xml:space="preserve">. </w:t>
      </w:r>
    </w:p>
    <w:p w:rsidR="00772C49" w:rsidRDefault="0082203B" w:rsidP="00C87D65">
      <w:pPr>
        <w:ind w:left="0" w:right="2" w:firstLine="0"/>
      </w:pPr>
      <w:r w:rsidRPr="00C87D65">
        <w:rPr>
          <w:b/>
        </w:rPr>
        <w:t>3.2.</w:t>
      </w:r>
      <w:r>
        <w:t xml:space="preserve"> </w:t>
      </w:r>
      <w:r w:rsidR="00C87D65">
        <w:t xml:space="preserve"> </w:t>
      </w:r>
      <w:r>
        <w:t xml:space="preserve">Засновник Закладу:   </w:t>
      </w:r>
    </w:p>
    <w:p w:rsidR="00772C49" w:rsidRDefault="00C87D65" w:rsidP="00C87D65">
      <w:pPr>
        <w:ind w:left="-15" w:right="2" w:firstLine="0"/>
      </w:pPr>
      <w:r>
        <w:lastRenderedPageBreak/>
        <w:t>3.2.1.</w:t>
      </w:r>
      <w:r w:rsidR="0082203B">
        <w:t xml:space="preserve">затверджує Статут Закладу та зміни до нього, здійснює контроль за його дотриманням; </w:t>
      </w:r>
    </w:p>
    <w:p w:rsidR="00772C49" w:rsidRDefault="001A2C60" w:rsidP="001A2C60">
      <w:pPr>
        <w:ind w:left="0" w:right="2" w:firstLine="0"/>
      </w:pPr>
      <w:r>
        <w:t>3.2.2.</w:t>
      </w:r>
      <w:r w:rsidR="0082203B">
        <w:t xml:space="preserve">забезпечує створення умов для інклюзивної мистецької освіти початкового </w:t>
      </w:r>
    </w:p>
    <w:p w:rsidR="00772C49" w:rsidRDefault="0082203B">
      <w:pPr>
        <w:ind w:left="-15" w:right="2" w:firstLine="0"/>
      </w:pPr>
      <w:r>
        <w:t xml:space="preserve">рівня; </w:t>
      </w:r>
    </w:p>
    <w:p w:rsidR="001A2C60" w:rsidRDefault="001A2C60" w:rsidP="001A2C60">
      <w:pPr>
        <w:ind w:left="-15" w:right="2" w:firstLine="0"/>
      </w:pPr>
      <w:r>
        <w:t>3.2.3.</w:t>
      </w:r>
      <w:r w:rsidR="0082203B">
        <w:t>забезпечує доступ громадян до початкової мистецької освіти шляхом відкриття, утримання, матеріального-технічного забезпечення та фінансування закладу, його філій та класів, відповідно до освітніх, культурних та духовних потреб;</w:t>
      </w:r>
    </w:p>
    <w:p w:rsidR="0075776A" w:rsidRDefault="001A2C60" w:rsidP="001A2C60">
      <w:pPr>
        <w:ind w:left="-15" w:right="2" w:firstLine="0"/>
      </w:pPr>
      <w:r>
        <w:t>3.2.4.</w:t>
      </w:r>
      <w:r w:rsidR="0082203B">
        <w:t>компенсує витрати на навчання пільгових категорій громадян відповідно до абзацу третього</w:t>
      </w:r>
      <w:hyperlink r:id="rId20">
        <w:r w:rsidR="0082203B">
          <w:t xml:space="preserve"> </w:t>
        </w:r>
      </w:hyperlink>
      <w:hyperlink r:id="rId21">
        <w:r w:rsidR="0082203B">
          <w:t xml:space="preserve">частини другої статті 26 Закону України «Про позашкільну </w:t>
        </w:r>
      </w:hyperlink>
      <w:hyperlink r:id="rId22">
        <w:r w:rsidR="0082203B">
          <w:t>освіту</w:t>
        </w:r>
      </w:hyperlink>
      <w:hyperlink r:id="rId23">
        <w:r w:rsidR="0082203B">
          <w:t>»</w:t>
        </w:r>
      </w:hyperlink>
      <w:r w:rsidR="0082203B">
        <w:t xml:space="preserve">; </w:t>
      </w:r>
    </w:p>
    <w:p w:rsidR="00772C49" w:rsidRDefault="0075776A" w:rsidP="001A2C60">
      <w:pPr>
        <w:ind w:left="-15" w:right="2" w:firstLine="0"/>
      </w:pPr>
      <w:r>
        <w:t>3.2.5.</w:t>
      </w:r>
      <w:r w:rsidR="0082203B">
        <w:t xml:space="preserve">забезпечує соціальний захист здобувачів початкової мистецької освіти, </w:t>
      </w:r>
    </w:p>
    <w:p w:rsidR="0075776A" w:rsidRDefault="0082203B">
      <w:pPr>
        <w:ind w:left="-15" w:right="2" w:firstLine="0"/>
      </w:pPr>
      <w:r>
        <w:t xml:space="preserve">педагогічних працівників та інших працівників Закладу; </w:t>
      </w:r>
    </w:p>
    <w:p w:rsidR="00772C49" w:rsidRDefault="0075776A">
      <w:pPr>
        <w:ind w:left="-15" w:right="2" w:firstLine="0"/>
      </w:pPr>
      <w:r>
        <w:t>3.2.6.</w:t>
      </w:r>
      <w:r w:rsidR="0082203B">
        <w:t xml:space="preserve">у разі реорганізації чи ліквідації мистецької школи забезпечує здобувачам початкової мистецької освіти можливість продовжити навчання в іншому закладі. </w:t>
      </w:r>
    </w:p>
    <w:p w:rsidR="00772C49" w:rsidRDefault="0082203B" w:rsidP="0075776A">
      <w:pPr>
        <w:ind w:left="0" w:right="2" w:firstLine="0"/>
      </w:pPr>
      <w:r w:rsidRPr="0075776A">
        <w:rPr>
          <w:b/>
        </w:rPr>
        <w:t>3.3.</w:t>
      </w:r>
      <w:r>
        <w:t xml:space="preserve"> </w:t>
      </w:r>
      <w:r w:rsidR="0075776A">
        <w:t xml:space="preserve">  </w:t>
      </w:r>
      <w:r>
        <w:t xml:space="preserve">Орган управління: </w:t>
      </w:r>
    </w:p>
    <w:p w:rsidR="00772C49" w:rsidRDefault="0075776A" w:rsidP="0075776A">
      <w:pPr>
        <w:ind w:left="0" w:right="2" w:firstLine="0"/>
      </w:pPr>
      <w:r>
        <w:t>3.3.1.</w:t>
      </w:r>
      <w:r w:rsidR="0082203B">
        <w:t xml:space="preserve">затверджує кошторис та приймає фінансовий звіт Закладу у випадках та </w:t>
      </w:r>
    </w:p>
    <w:p w:rsidR="0075776A" w:rsidRDefault="0082203B">
      <w:pPr>
        <w:ind w:left="-15" w:right="2" w:firstLine="0"/>
      </w:pPr>
      <w:r>
        <w:t>порядку, що визначені законодавством, здійснює контроль за фінансово</w:t>
      </w:r>
      <w:r w:rsidR="0075776A">
        <w:t>-</w:t>
      </w:r>
      <w:r>
        <w:t xml:space="preserve">господарською діяльністю Закладу; </w:t>
      </w:r>
    </w:p>
    <w:p w:rsidR="006742FB" w:rsidRDefault="0075776A" w:rsidP="00826125">
      <w:pPr>
        <w:ind w:left="-15" w:right="2" w:firstLine="0"/>
      </w:pPr>
      <w:r>
        <w:t>3.3.2.</w:t>
      </w:r>
      <w:r w:rsidR="0082203B">
        <w:t xml:space="preserve">ініціює проведення аудиту Закладу в разі зниження закладом якості освітньої діяльності; </w:t>
      </w:r>
    </w:p>
    <w:p w:rsidR="006742FB" w:rsidRDefault="006742FB" w:rsidP="00826125">
      <w:pPr>
        <w:ind w:left="-15" w:right="2" w:firstLine="0"/>
      </w:pPr>
      <w:r>
        <w:t>3.3.3.</w:t>
      </w:r>
      <w:r w:rsidR="0082203B">
        <w:t xml:space="preserve">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освітніх програм; </w:t>
      </w:r>
      <w:r>
        <w:t>3.3.4.</w:t>
      </w:r>
      <w:r w:rsidR="0082203B">
        <w:t xml:space="preserve">забезпечує розвиток матеріально-технічної бази Закладу; </w:t>
      </w:r>
    </w:p>
    <w:p w:rsidR="00772C49" w:rsidRDefault="006742FB" w:rsidP="00826125">
      <w:pPr>
        <w:ind w:left="-15" w:right="2" w:firstLine="0"/>
      </w:pPr>
      <w:r>
        <w:t>3.3.5.</w:t>
      </w:r>
      <w:r w:rsidR="0082203B">
        <w:t xml:space="preserve">забезпечує фінансування підвищення кваліфікації педагогічних працівників Закладу в межах, визначених чинним законодавством; </w:t>
      </w:r>
    </w:p>
    <w:p w:rsidR="00772C49" w:rsidRDefault="0082203B">
      <w:pPr>
        <w:ind w:left="-15" w:right="2" w:firstLine="0"/>
      </w:pPr>
      <w:r w:rsidRPr="00826125">
        <w:rPr>
          <w:b/>
        </w:rPr>
        <w:t xml:space="preserve"> 3.4.</w:t>
      </w:r>
      <w:r>
        <w:t xml:space="preserve">Засновник або Орган управління не мають права втручатися в діяльність Закладу, що здійснюється ним у межах його автономних прав, визначених законами та Статутом. </w:t>
      </w:r>
    </w:p>
    <w:p w:rsidR="00772C49" w:rsidRDefault="0082203B">
      <w:pPr>
        <w:ind w:left="-15" w:right="2" w:firstLine="0"/>
      </w:pPr>
      <w:r>
        <w:t xml:space="preserve"> </w:t>
      </w:r>
      <w:r w:rsidRPr="00826125">
        <w:rPr>
          <w:b/>
        </w:rPr>
        <w:t>3.5.</w:t>
      </w:r>
      <w:r>
        <w:t>Безпосереднє управління Зак</w:t>
      </w:r>
      <w:r w:rsidR="00034A8F">
        <w:t>ладом здійснює його керівник - д</w:t>
      </w:r>
      <w:r>
        <w:t xml:space="preserve">иректор, який забезпечує освітню, фінансово-господарську та іншу діяльність Закладу. </w:t>
      </w:r>
    </w:p>
    <w:p w:rsidR="006040CD" w:rsidRDefault="00826125" w:rsidP="00826125">
      <w:pPr>
        <w:ind w:left="-15" w:right="2" w:firstLine="0"/>
      </w:pPr>
      <w:r w:rsidRPr="00826125">
        <w:rPr>
          <w:b/>
        </w:rPr>
        <w:t>3.6.</w:t>
      </w:r>
      <w:r w:rsidR="0082203B">
        <w:t xml:space="preserve">Директор призначається на посаду </w:t>
      </w:r>
      <w:r w:rsidR="006742FB">
        <w:t xml:space="preserve">Органом управління шляхом укладення з ними </w:t>
      </w:r>
      <w:r w:rsidR="00E83111">
        <w:t xml:space="preserve">контракту строком на п’ять років за результатами конкурсу </w:t>
      </w:r>
      <w:r w:rsidR="0082203B">
        <w:t>та звільняється з посади, відповідно до чинного законодавства України.</w:t>
      </w:r>
    </w:p>
    <w:p w:rsidR="00772C49" w:rsidRDefault="006040CD" w:rsidP="00826125">
      <w:pPr>
        <w:ind w:left="-15" w:right="2" w:firstLine="0"/>
      </w:pPr>
      <w:r w:rsidRPr="006040CD">
        <w:rPr>
          <w:b/>
        </w:rPr>
        <w:t>3.7.</w:t>
      </w:r>
      <w:r>
        <w:t>Організацію та проведення конкурсного добору, а також роботу конкурсної комісії забезпечує Орган управління.</w:t>
      </w:r>
      <w:r w:rsidR="0082203B">
        <w:t xml:space="preserve">  </w:t>
      </w:r>
    </w:p>
    <w:p w:rsidR="00772C49" w:rsidRDefault="006040CD" w:rsidP="00826125">
      <w:pPr>
        <w:ind w:left="-15" w:right="2" w:firstLine="0"/>
      </w:pPr>
      <w:r>
        <w:rPr>
          <w:b/>
        </w:rPr>
        <w:t>3.8</w:t>
      </w:r>
      <w:r w:rsidR="00826125" w:rsidRPr="00826125">
        <w:rPr>
          <w:b/>
        </w:rPr>
        <w:t>.</w:t>
      </w:r>
      <w:r w:rsidR="00826125">
        <w:t>Д</w:t>
      </w:r>
      <w:r w:rsidR="0082203B">
        <w:t xml:space="preserve">иректор Закладу призначається з числа претендентів, які вільно володіють державною мовою, мають вищу освіту та стаж педагогічної роботи не менше </w:t>
      </w:r>
      <w:r w:rsidR="0082203B">
        <w:lastRenderedPageBreak/>
        <w:t xml:space="preserve">ніж 3 роки. Додаткові кваліфікаційні вимоги до директора та порядок його призначення визначаються </w:t>
      </w:r>
      <w:hyperlink r:id="rId24">
        <w:r w:rsidR="0082203B">
          <w:t>Законом України «Про позашкільну освіту»</w:t>
        </w:r>
      </w:hyperlink>
      <w:hyperlink r:id="rId25">
        <w:r w:rsidR="0082203B">
          <w:t>.</w:t>
        </w:r>
      </w:hyperlink>
      <w:r w:rsidR="0082203B">
        <w:t xml:space="preserve"> </w:t>
      </w:r>
    </w:p>
    <w:p w:rsidR="00772C49" w:rsidRDefault="006040CD" w:rsidP="00826125">
      <w:pPr>
        <w:ind w:left="-15" w:right="2" w:firstLine="0"/>
      </w:pPr>
      <w:r>
        <w:rPr>
          <w:b/>
        </w:rPr>
        <w:t>3.9</w:t>
      </w:r>
      <w:r w:rsidR="00826125" w:rsidRPr="00826125">
        <w:rPr>
          <w:b/>
        </w:rPr>
        <w:t>.</w:t>
      </w:r>
      <w:r w:rsidR="0082203B">
        <w:t xml:space="preserve">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цим Статутом. </w:t>
      </w:r>
    </w:p>
    <w:p w:rsidR="00772C49" w:rsidRDefault="006040CD" w:rsidP="00826125">
      <w:pPr>
        <w:ind w:left="0" w:right="2" w:firstLine="0"/>
      </w:pPr>
      <w:r>
        <w:rPr>
          <w:b/>
        </w:rPr>
        <w:t>3.10</w:t>
      </w:r>
      <w:r w:rsidR="00826125" w:rsidRPr="00826125">
        <w:rPr>
          <w:b/>
        </w:rPr>
        <w:t>.</w:t>
      </w:r>
      <w:r>
        <w:rPr>
          <w:b/>
        </w:rPr>
        <w:t xml:space="preserve">   </w:t>
      </w:r>
      <w:r w:rsidR="0082203B">
        <w:t xml:space="preserve">Директор в межах наданих йому повноважень: </w:t>
      </w:r>
    </w:p>
    <w:p w:rsidR="00772C49" w:rsidRDefault="006040CD" w:rsidP="00826125">
      <w:pPr>
        <w:ind w:left="0" w:right="2" w:firstLine="0"/>
      </w:pPr>
      <w:r>
        <w:t>3.10</w:t>
      </w:r>
      <w:r w:rsidR="00826125">
        <w:t>.1.</w:t>
      </w:r>
      <w:r w:rsidR="0082203B">
        <w:t xml:space="preserve">організовує діяльність Закладу; </w:t>
      </w:r>
    </w:p>
    <w:p w:rsidR="00826125" w:rsidRDefault="006040CD" w:rsidP="00826125">
      <w:pPr>
        <w:ind w:left="0" w:right="2" w:firstLine="0"/>
      </w:pPr>
      <w:r>
        <w:t>3.10</w:t>
      </w:r>
      <w:r w:rsidR="00826125">
        <w:t>.2.</w:t>
      </w:r>
      <w:r w:rsidR="0082203B">
        <w:t xml:space="preserve">вирішує питання фінансово-господарської діяльності Закладу; </w:t>
      </w:r>
    </w:p>
    <w:p w:rsidR="00772C49" w:rsidRDefault="006040CD" w:rsidP="00826125">
      <w:pPr>
        <w:ind w:left="0" w:right="2" w:firstLine="0"/>
      </w:pPr>
      <w:r>
        <w:t>3.10</w:t>
      </w:r>
      <w:r w:rsidR="00826125">
        <w:t>.3.</w:t>
      </w:r>
      <w:r w:rsidR="0082203B">
        <w:t xml:space="preserve">забезпечує організацію освітнього процесу та здійснення контролю за </w:t>
      </w:r>
    </w:p>
    <w:p w:rsidR="00826125" w:rsidRDefault="0082203B">
      <w:pPr>
        <w:spacing w:after="37"/>
        <w:ind w:left="412" w:right="2" w:hanging="427"/>
      </w:pPr>
      <w:r>
        <w:t xml:space="preserve">виконанням освітніх програм; </w:t>
      </w:r>
    </w:p>
    <w:p w:rsidR="00826125" w:rsidRDefault="006040CD">
      <w:pPr>
        <w:spacing w:after="37"/>
        <w:ind w:left="412" w:right="2" w:hanging="427"/>
      </w:pPr>
      <w:r>
        <w:t>3.10</w:t>
      </w:r>
      <w:r w:rsidR="00826125">
        <w:t>.4.</w:t>
      </w:r>
      <w:r w:rsidR="0082203B">
        <w:t>забезпечує функціонування внутрішн</w:t>
      </w:r>
      <w:r w:rsidR="00826125">
        <w:t xml:space="preserve">ьої системи забезпечення якості </w:t>
      </w:r>
    </w:p>
    <w:p w:rsidR="00826125" w:rsidRDefault="0082203B">
      <w:pPr>
        <w:spacing w:after="37"/>
        <w:ind w:left="412" w:right="2" w:hanging="427"/>
      </w:pPr>
      <w:r>
        <w:t xml:space="preserve">освіти; </w:t>
      </w:r>
    </w:p>
    <w:p w:rsidR="00772C49" w:rsidRDefault="006040CD">
      <w:pPr>
        <w:spacing w:after="37"/>
        <w:ind w:left="412" w:right="2" w:hanging="427"/>
      </w:pPr>
      <w:r>
        <w:t>3.10</w:t>
      </w:r>
      <w:r w:rsidR="00826125">
        <w:t>.5.</w:t>
      </w:r>
      <w:r w:rsidR="0082203B">
        <w:t xml:space="preserve">укладає договори про надання освітніх та додаткових освітніх послуг із </w:t>
      </w:r>
    </w:p>
    <w:p w:rsidR="00561439" w:rsidRDefault="0082203B">
      <w:pPr>
        <w:ind w:left="412" w:right="2" w:hanging="427"/>
      </w:pPr>
      <w:r>
        <w:t xml:space="preserve">батьками або їх законними представниками; </w:t>
      </w:r>
    </w:p>
    <w:p w:rsidR="00772C49" w:rsidRDefault="006040CD">
      <w:pPr>
        <w:ind w:left="412" w:right="2" w:hanging="427"/>
      </w:pPr>
      <w:r>
        <w:t>3.10</w:t>
      </w:r>
      <w:r w:rsidR="00561439">
        <w:t>.6.</w:t>
      </w:r>
      <w:r w:rsidR="0082203B">
        <w:t xml:space="preserve">забезпечує умови для здійснення дієвого та відкритого громадського </w:t>
      </w:r>
    </w:p>
    <w:p w:rsidR="00561439" w:rsidRDefault="0082203B">
      <w:pPr>
        <w:ind w:left="-15" w:right="2" w:firstLine="0"/>
      </w:pPr>
      <w:r>
        <w:t xml:space="preserve">контролю за діяльністю Закладу; </w:t>
      </w:r>
    </w:p>
    <w:p w:rsidR="00772C49" w:rsidRDefault="00C92053">
      <w:pPr>
        <w:ind w:left="-15" w:right="2" w:firstLine="0"/>
      </w:pPr>
      <w:r>
        <w:t>3.10</w:t>
      </w:r>
      <w:r w:rsidR="00561439">
        <w:t>.7.</w:t>
      </w:r>
      <w:r w:rsidR="0082203B">
        <w:t xml:space="preserve">здійснює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 затверджує посадові обов’язки (інструкції) працівників </w:t>
      </w:r>
    </w:p>
    <w:p w:rsidR="00561439" w:rsidRDefault="0082203B">
      <w:pPr>
        <w:ind w:left="412" w:right="2" w:hanging="427"/>
      </w:pPr>
      <w:r>
        <w:t xml:space="preserve">Закладу; </w:t>
      </w:r>
    </w:p>
    <w:p w:rsidR="00561439" w:rsidRDefault="00C92053">
      <w:pPr>
        <w:ind w:left="412" w:right="2" w:hanging="427"/>
      </w:pPr>
      <w:r>
        <w:t>3.10</w:t>
      </w:r>
      <w:r w:rsidR="00561439">
        <w:t>.8.</w:t>
      </w:r>
      <w:r w:rsidR="0082203B">
        <w:t xml:space="preserve">затверджує план прийому учнів на відповідний навчальний рік; </w:t>
      </w:r>
    </w:p>
    <w:p w:rsidR="00772C49" w:rsidRDefault="00C92053">
      <w:pPr>
        <w:ind w:left="412" w:right="2" w:hanging="427"/>
      </w:pPr>
      <w:r>
        <w:t>3.10</w:t>
      </w:r>
      <w:r w:rsidR="00561439">
        <w:t>.9.</w:t>
      </w:r>
      <w:r w:rsidR="0082203B">
        <w:t xml:space="preserve">встановлює розміри плати за навчання у порядку, визначеному </w:t>
      </w:r>
    </w:p>
    <w:p w:rsidR="00561439" w:rsidRDefault="0082203B">
      <w:pPr>
        <w:ind w:left="412" w:right="2" w:hanging="427"/>
      </w:pPr>
      <w:r>
        <w:t xml:space="preserve">законодавством; </w:t>
      </w:r>
    </w:p>
    <w:p w:rsidR="00561439" w:rsidRDefault="00C92053" w:rsidP="00836BB2">
      <w:pPr>
        <w:ind w:left="412" w:right="2" w:hanging="427"/>
      </w:pPr>
      <w:r>
        <w:t>3.10</w:t>
      </w:r>
      <w:r w:rsidR="00561439">
        <w:t>.10.</w:t>
      </w:r>
      <w:r w:rsidR="0082203B">
        <w:t xml:space="preserve">видає у межах своєї компетенції накази та розпорядження і контролює їх виконання; </w:t>
      </w:r>
    </w:p>
    <w:p w:rsidR="00561439" w:rsidRDefault="00C92053">
      <w:pPr>
        <w:ind w:left="412" w:right="2" w:hanging="427"/>
      </w:pPr>
      <w:r>
        <w:t>3.10</w:t>
      </w:r>
      <w:r w:rsidR="00561439">
        <w:t>.11.</w:t>
      </w:r>
      <w:r w:rsidR="0082203B">
        <w:t>сприяє та створює умови для діяльності о</w:t>
      </w:r>
      <w:r w:rsidR="00561439">
        <w:t>рганів самоврядування Закладу;</w:t>
      </w:r>
    </w:p>
    <w:p w:rsidR="00772C49" w:rsidRDefault="00C92053">
      <w:pPr>
        <w:ind w:left="412" w:right="2" w:hanging="427"/>
      </w:pPr>
      <w:r>
        <w:t>3.10</w:t>
      </w:r>
      <w:r w:rsidR="00561439">
        <w:t>.12.</w:t>
      </w:r>
      <w:r w:rsidR="0082203B">
        <w:t xml:space="preserve">приймає, у разі необхідності, рішення щодо створення піклувальної ради </w:t>
      </w:r>
    </w:p>
    <w:p w:rsidR="00561439" w:rsidRDefault="0082203B">
      <w:pPr>
        <w:ind w:left="-15" w:right="2" w:firstLine="0"/>
      </w:pPr>
      <w:r>
        <w:t xml:space="preserve">Закладу та сприяє створенню благодійних фондів; </w:t>
      </w:r>
    </w:p>
    <w:p w:rsidR="00561439" w:rsidRDefault="00C92053">
      <w:pPr>
        <w:ind w:left="-15" w:right="2" w:firstLine="0"/>
      </w:pPr>
      <w:r>
        <w:t>3.10</w:t>
      </w:r>
      <w:r w:rsidR="00561439">
        <w:t>.13.</w:t>
      </w:r>
      <w:r w:rsidR="0082203B">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відповідно до законодавства; </w:t>
      </w:r>
    </w:p>
    <w:p w:rsidR="00561439" w:rsidRDefault="00C92053" w:rsidP="00C92053">
      <w:pPr>
        <w:ind w:left="-15" w:right="2" w:firstLine="0"/>
      </w:pPr>
      <w:r>
        <w:t>3.10</w:t>
      </w:r>
      <w:r w:rsidR="00561439">
        <w:t>.14.</w:t>
      </w:r>
      <w:r w:rsidR="0082203B">
        <w:t xml:space="preserve">сприяє створенню безпечних умов навчання та праці учасників освітнього процесу; </w:t>
      </w:r>
    </w:p>
    <w:p w:rsidR="00772C49" w:rsidRDefault="00C92053">
      <w:pPr>
        <w:ind w:left="412" w:right="2" w:hanging="427"/>
      </w:pPr>
      <w:r>
        <w:t>3.10</w:t>
      </w:r>
      <w:r w:rsidR="00561439">
        <w:t>.15.</w:t>
      </w:r>
      <w:r w:rsidR="0082203B">
        <w:t xml:space="preserve">затверджує стратегію (перспективний план) розвитку Закладу та освітні </w:t>
      </w:r>
    </w:p>
    <w:p w:rsidR="00C92053" w:rsidRDefault="0082203B">
      <w:pPr>
        <w:ind w:left="-15" w:right="2" w:firstLine="0"/>
      </w:pPr>
      <w:r>
        <w:t xml:space="preserve">програми, розроблені педагогічною радою; </w:t>
      </w:r>
    </w:p>
    <w:p w:rsidR="00772C49" w:rsidRDefault="00C92053">
      <w:pPr>
        <w:ind w:left="-15" w:right="2" w:firstLine="0"/>
      </w:pPr>
      <w:r>
        <w:lastRenderedPageBreak/>
        <w:t>3.10.16.</w:t>
      </w:r>
      <w:r w:rsidR="0082203B">
        <w:t xml:space="preserve">здійснює інші повноваження, передбачені чинним законодавством та Статутом. </w:t>
      </w:r>
    </w:p>
    <w:p w:rsidR="00772C49" w:rsidRDefault="00C92053" w:rsidP="00561439">
      <w:pPr>
        <w:ind w:left="0" w:right="2" w:firstLine="0"/>
      </w:pPr>
      <w:r>
        <w:rPr>
          <w:b/>
        </w:rPr>
        <w:t>3.11</w:t>
      </w:r>
      <w:r w:rsidR="0082203B" w:rsidRPr="00561439">
        <w:rPr>
          <w:b/>
        </w:rPr>
        <w:t>.</w:t>
      </w:r>
      <w:r w:rsidR="0082203B">
        <w:t xml:space="preserve"> </w:t>
      </w:r>
      <w:r w:rsidR="003023EB">
        <w:t>Директор Закладу є головою педагогічної ради – постійно діючого колегіального органу управління закладом. За відсутності Директора обов’язки голови виконує заступник Директора з навчальної роботи</w:t>
      </w:r>
      <w:r w:rsidR="00257046">
        <w:t xml:space="preserve"> (навчально-виховної)</w:t>
      </w:r>
      <w:r w:rsidR="003023EB">
        <w:t>. Обов’язки секретаря педагогічної ради виконує один з викладачів, який обирається строком на один рік</w:t>
      </w:r>
      <w:r w:rsidR="0082203B">
        <w:t xml:space="preserve">.  </w:t>
      </w:r>
    </w:p>
    <w:p w:rsidR="00772C49" w:rsidRDefault="00C92053" w:rsidP="003023EB">
      <w:pPr>
        <w:ind w:left="0" w:right="2" w:firstLine="0"/>
      </w:pPr>
      <w:r>
        <w:rPr>
          <w:b/>
        </w:rPr>
        <w:t>3.12</w:t>
      </w:r>
      <w:r w:rsidR="003023EB" w:rsidRPr="003023EB">
        <w:rPr>
          <w:b/>
        </w:rPr>
        <w:t>.</w:t>
      </w:r>
      <w:r w:rsidR="003023EB">
        <w:rPr>
          <w:b/>
        </w:rPr>
        <w:t xml:space="preserve">   </w:t>
      </w:r>
      <w:r w:rsidR="0082203B">
        <w:t xml:space="preserve">Педагогічна рада: </w:t>
      </w:r>
    </w:p>
    <w:p w:rsidR="00772C49" w:rsidRDefault="00C92053" w:rsidP="003023EB">
      <w:pPr>
        <w:ind w:left="0" w:right="2" w:firstLine="0"/>
      </w:pPr>
      <w:r>
        <w:t>3.12</w:t>
      </w:r>
      <w:r w:rsidR="003023EB">
        <w:t>.1.</w:t>
      </w:r>
      <w:r w:rsidR="0082203B">
        <w:t xml:space="preserve">планує роботу Закладу; </w:t>
      </w:r>
    </w:p>
    <w:p w:rsidR="001F2A3D" w:rsidRDefault="00C92053" w:rsidP="001F2A3D">
      <w:pPr>
        <w:ind w:left="0" w:right="2" w:firstLine="0"/>
      </w:pPr>
      <w:r>
        <w:t>3.12</w:t>
      </w:r>
      <w:r w:rsidR="001F2A3D">
        <w:t>.2.</w:t>
      </w:r>
      <w:r w:rsidR="0082203B">
        <w:t xml:space="preserve">розробляє стратегію (перспективний план) розвитку; </w:t>
      </w:r>
    </w:p>
    <w:p w:rsidR="001F2A3D" w:rsidRDefault="00C92053" w:rsidP="001F2A3D">
      <w:pPr>
        <w:ind w:left="0" w:right="2" w:firstLine="0"/>
      </w:pPr>
      <w:r>
        <w:t>3.12</w:t>
      </w:r>
      <w:r w:rsidR="001F2A3D">
        <w:t>.3.</w:t>
      </w:r>
      <w:r w:rsidR="0082203B">
        <w:t xml:space="preserve">схвалює освітню (освітні) програму (програми) та оцінює результативність її (їх) виконання; </w:t>
      </w:r>
    </w:p>
    <w:p w:rsidR="001F2A3D" w:rsidRDefault="00C92053" w:rsidP="001F2A3D">
      <w:pPr>
        <w:ind w:left="0" w:right="2" w:firstLine="0"/>
      </w:pPr>
      <w:r>
        <w:t>3.12</w:t>
      </w:r>
      <w:r w:rsidR="001F2A3D">
        <w:t>.4.</w:t>
      </w:r>
      <w:r w:rsidR="0082203B">
        <w:t xml:space="preserve">розглядає питання формування контингенту та схвалює план прийому на поточний навчальний рік, надає на затвердження директору відповідні пропозиції; </w:t>
      </w:r>
    </w:p>
    <w:p w:rsidR="001F2A3D" w:rsidRDefault="00C92053" w:rsidP="001F2A3D">
      <w:pPr>
        <w:ind w:left="0" w:right="2" w:firstLine="0"/>
      </w:pPr>
      <w:r>
        <w:t>3.12</w:t>
      </w:r>
      <w:r w:rsidR="001F2A3D">
        <w:t>.5.</w:t>
      </w:r>
      <w:r w:rsidR="0082203B">
        <w:t xml:space="preserve">формує систему та затверджує процедури внутрішнього забезпечення якості освіти, в тому числі систему та механізми забезпечення академічної доброчесності; </w:t>
      </w:r>
    </w:p>
    <w:p w:rsidR="00772C49" w:rsidRDefault="00C92053" w:rsidP="001F2A3D">
      <w:pPr>
        <w:ind w:left="0" w:right="2" w:firstLine="0"/>
      </w:pPr>
      <w:r>
        <w:t>3.12</w:t>
      </w:r>
      <w:r w:rsidR="001F2A3D">
        <w:t>.6.</w:t>
      </w:r>
      <w:r w:rsidR="0082203B">
        <w:t xml:space="preserve">заслуховує та обговорює доповіді, звіти керівника Закладу, його заступників, керівників відділень, відділів та окремих педагогічних працівників щодо стану освітнього процесу і методичної роботи в закладі; </w:t>
      </w:r>
    </w:p>
    <w:p w:rsidR="00257046" w:rsidRDefault="00C92053" w:rsidP="00257046">
      <w:pPr>
        <w:spacing w:after="1" w:line="258" w:lineRule="auto"/>
        <w:ind w:left="10" w:right="3" w:hanging="10"/>
      </w:pPr>
      <w:r>
        <w:t>3.12</w:t>
      </w:r>
      <w:r w:rsidR="001F2A3D">
        <w:t>.7.</w:t>
      </w:r>
      <w:r w:rsidR="0082203B">
        <w:t xml:space="preserve">приймає рішення щодо видачі документів про початкову мистецьку освіту, переведення учнів до наступного класу, залишення на повторний рік навчання, призначення повторного складання іспитів, виключення учнів із Закладу;  </w:t>
      </w:r>
    </w:p>
    <w:p w:rsidR="00257046" w:rsidRDefault="00C92053" w:rsidP="00257046">
      <w:pPr>
        <w:spacing w:after="1" w:line="258" w:lineRule="auto"/>
        <w:ind w:left="10" w:right="3" w:hanging="10"/>
      </w:pPr>
      <w:r>
        <w:t>3.12</w:t>
      </w:r>
      <w:r w:rsidR="00257046">
        <w:t>.8.</w:t>
      </w:r>
      <w:r w:rsidR="0082203B">
        <w:t xml:space="preserve">обговорює заходи, пов’язані з проведенням набору учнів, визначає порядок i строки проведення вступних іспитів, прослуховувань, вимоги до вступників; </w:t>
      </w:r>
    </w:p>
    <w:p w:rsidR="00257046" w:rsidRDefault="00C92053" w:rsidP="00257046">
      <w:pPr>
        <w:spacing w:after="1" w:line="258" w:lineRule="auto"/>
        <w:ind w:left="10" w:right="3" w:hanging="10"/>
      </w:pPr>
      <w:r>
        <w:t>3.12</w:t>
      </w:r>
      <w:r w:rsidR="00257046">
        <w:t>.9.</w:t>
      </w:r>
      <w:r w:rsidR="0082203B">
        <w:t xml:space="preserve">розглядає актуальні питання організації та забезпечення освітнього процесу; </w:t>
      </w:r>
    </w:p>
    <w:p w:rsidR="00257046" w:rsidRDefault="00C92053" w:rsidP="00257046">
      <w:pPr>
        <w:spacing w:after="1" w:line="258" w:lineRule="auto"/>
        <w:ind w:left="10" w:right="3" w:hanging="10"/>
      </w:pPr>
      <w:r>
        <w:t>3.12</w:t>
      </w:r>
      <w:r w:rsidR="00257046">
        <w:t>.10.</w:t>
      </w:r>
      <w:r w:rsidR="0082203B">
        <w:t xml:space="preserve">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257046" w:rsidRDefault="00C92053" w:rsidP="00257046">
      <w:pPr>
        <w:spacing w:after="1" w:line="258" w:lineRule="auto"/>
        <w:ind w:left="10" w:right="3" w:hanging="10"/>
      </w:pPr>
      <w:r>
        <w:t>3.12</w:t>
      </w:r>
      <w:r w:rsidR="00257046">
        <w:t>.11.</w:t>
      </w:r>
      <w:r w:rsidR="0082203B">
        <w:t xml:space="preserve">ухвалює рішення щодо відзначення, морального та матеріального заохочення учнів, працівників мистецької школи та інших учасників освітнього процесу; </w:t>
      </w:r>
    </w:p>
    <w:p w:rsidR="00772C49" w:rsidRDefault="00C92053" w:rsidP="00257046">
      <w:pPr>
        <w:spacing w:after="1" w:line="258" w:lineRule="auto"/>
        <w:ind w:left="10" w:right="3" w:hanging="10"/>
      </w:pPr>
      <w:r>
        <w:t>3.12</w:t>
      </w:r>
      <w:r w:rsidR="00257046">
        <w:t>.12.</w:t>
      </w:r>
      <w:r w:rsidR="0082203B">
        <w:t xml:space="preserve">розглядає питання щодо відповідальності учнів, працівників закладу та </w:t>
      </w:r>
    </w:p>
    <w:p w:rsidR="00772C49" w:rsidRDefault="0082203B" w:rsidP="00257046">
      <w:pPr>
        <w:ind w:left="412" w:right="2" w:hanging="427"/>
      </w:pPr>
      <w:r>
        <w:t>інших учасників освітнього процесу за невикон</w:t>
      </w:r>
      <w:r w:rsidR="00257046">
        <w:t xml:space="preserve">ання ними своїх обов'язків; </w:t>
      </w:r>
    </w:p>
    <w:p w:rsidR="00772C49" w:rsidRDefault="00C92053" w:rsidP="00257046">
      <w:pPr>
        <w:ind w:left="0" w:right="2" w:firstLine="0"/>
      </w:pPr>
      <w:r>
        <w:rPr>
          <w:b/>
        </w:rPr>
        <w:t>3.13</w:t>
      </w:r>
      <w:r w:rsidR="00257046">
        <w:t>.</w:t>
      </w:r>
      <w:r w:rsidR="0082203B">
        <w:t>Рішення педагогічної</w:t>
      </w:r>
      <w:r w:rsidR="00257046">
        <w:t xml:space="preserve"> ради вводяться в дію наказами Д</w:t>
      </w:r>
      <w:r w:rsidR="0082203B">
        <w:t xml:space="preserve">иректора. </w:t>
      </w:r>
    </w:p>
    <w:p w:rsidR="00772C49" w:rsidRDefault="00C92053" w:rsidP="00257046">
      <w:pPr>
        <w:ind w:left="-15" w:right="2" w:firstLine="0"/>
      </w:pPr>
      <w:r>
        <w:rPr>
          <w:b/>
        </w:rPr>
        <w:t>3.14</w:t>
      </w:r>
      <w:r w:rsidR="005B57B8" w:rsidRPr="005B57B8">
        <w:rPr>
          <w:b/>
        </w:rPr>
        <w:t>.</w:t>
      </w:r>
      <w:r w:rsidR="0082203B">
        <w:t xml:space="preserve">Робота педагогічної ради проводиться на постійній основі, засідання педагогічної ради відповідно до потреб Закладу. Обов’язковим є проведення </w:t>
      </w:r>
      <w:r w:rsidR="0082203B">
        <w:lastRenderedPageBreak/>
        <w:t xml:space="preserve">засідань педагогічної ради на початку та в кінці навчального року, а також після кожної навчальної чверті. </w:t>
      </w:r>
    </w:p>
    <w:p w:rsidR="00772C49" w:rsidRDefault="00C92053" w:rsidP="005B57B8">
      <w:pPr>
        <w:ind w:left="-15" w:right="2" w:firstLine="0"/>
      </w:pPr>
      <w:r>
        <w:rPr>
          <w:b/>
        </w:rPr>
        <w:t>3.15</w:t>
      </w:r>
      <w:r w:rsidR="005B57B8" w:rsidRPr="005B57B8">
        <w:rPr>
          <w:b/>
        </w:rPr>
        <w:t>.</w:t>
      </w:r>
      <w:r w:rsidR="0082203B">
        <w:t xml:space="preserve">Вищим органом громадського самоврядування Закладу є загальні збори колективу. </w:t>
      </w:r>
    </w:p>
    <w:p w:rsidR="00772C49" w:rsidRDefault="0082203B" w:rsidP="005B57B8">
      <w:pPr>
        <w:ind w:left="-15" w:right="2" w:firstLine="0"/>
      </w:pPr>
      <w:r>
        <w:t xml:space="preserve">Повноваження, засади формування та діяльності загальних зборів колективу визначаються законодавством. Загальні збори колективу мають права (повноваження), визначені </w:t>
      </w:r>
      <w:hyperlink r:id="rId26">
        <w:r>
          <w:t xml:space="preserve">Законом </w:t>
        </w:r>
      </w:hyperlink>
      <w:hyperlink r:id="rId27">
        <w:r>
          <w:t>України «Про позашкільну освіту</w:t>
        </w:r>
      </w:hyperlink>
      <w:hyperlink r:id="rId28">
        <w:r>
          <w:t>»</w:t>
        </w:r>
      </w:hyperlink>
      <w:r>
        <w:t xml:space="preserve">. </w:t>
      </w:r>
    </w:p>
    <w:p w:rsidR="00772C49" w:rsidRDefault="0082203B" w:rsidP="005B57B8">
      <w:pPr>
        <w:ind w:left="-15" w:right="2" w:firstLine="0"/>
      </w:pPr>
      <w:r>
        <w:t xml:space="preserve">Кількість членів ради Закладу визначається загальними зборами трудового колективу. </w:t>
      </w:r>
    </w:p>
    <w:p w:rsidR="00772C49" w:rsidRDefault="0082203B" w:rsidP="005B57B8">
      <w:pPr>
        <w:ind w:left="-15" w:right="2" w:firstLine="0"/>
      </w:pPr>
      <w:r>
        <w:t xml:space="preserve">До складу ради Закладу делегуються завідуючі відділеннями, відділами, окремі педагогічні працівники, представники громадських організацій та керівництва Закладу. </w:t>
      </w:r>
    </w:p>
    <w:p w:rsidR="00772C49" w:rsidRDefault="0082203B" w:rsidP="005B57B8">
      <w:pPr>
        <w:ind w:left="-15" w:right="2" w:firstLine="0"/>
      </w:pPr>
      <w:r>
        <w:t xml:space="preserve">Засідання ради є правочинним, якщо в ньому бере участь не менше 2/3 її членів. Рішення приймаються більшістю голосів членів ради, присутніх на засіданні. Рішення ради мають рекомендаційний характер. Засідання ради оформлюються протоколами. </w:t>
      </w:r>
    </w:p>
    <w:p w:rsidR="004430C1" w:rsidRDefault="004430C1" w:rsidP="00FE2C85">
      <w:pPr>
        <w:spacing w:after="119" w:line="259" w:lineRule="auto"/>
        <w:ind w:left="0" w:right="0" w:firstLine="0"/>
        <w:jc w:val="left"/>
      </w:pPr>
    </w:p>
    <w:p w:rsidR="00FE2C85" w:rsidRDefault="00527D82" w:rsidP="00FE2C85">
      <w:pPr>
        <w:pStyle w:val="2"/>
        <w:ind w:left="570" w:right="423"/>
      </w:pPr>
      <w:r>
        <w:t>І</w:t>
      </w:r>
      <w:r>
        <w:rPr>
          <w:lang w:val="en-US"/>
        </w:rPr>
        <w:t>V</w:t>
      </w:r>
      <w:r w:rsidR="0082203B">
        <w:t xml:space="preserve">. УЧАСНИКИ ОСВІТНЬОГО ПРОЦЕСУ </w:t>
      </w:r>
    </w:p>
    <w:p w:rsidR="00772C49" w:rsidRDefault="0082203B" w:rsidP="00FE2C85">
      <w:pPr>
        <w:pStyle w:val="2"/>
        <w:ind w:left="570" w:right="423"/>
      </w:pPr>
      <w:r>
        <w:rPr>
          <w:sz w:val="10"/>
        </w:rPr>
        <w:t xml:space="preserve"> </w:t>
      </w:r>
    </w:p>
    <w:p w:rsidR="00E73450" w:rsidRDefault="0082203B" w:rsidP="00E73450">
      <w:pPr>
        <w:spacing w:after="3" w:line="277" w:lineRule="auto"/>
        <w:ind w:left="0" w:right="2626" w:firstLine="0"/>
        <w:jc w:val="left"/>
      </w:pPr>
      <w:r w:rsidRPr="00E73450">
        <w:rPr>
          <w:b/>
        </w:rPr>
        <w:t>4.1.</w:t>
      </w:r>
      <w:r>
        <w:t xml:space="preserve">Учасниками освітнього процесу в Закладі є: </w:t>
      </w:r>
    </w:p>
    <w:p w:rsidR="00E73450" w:rsidRDefault="00E73450" w:rsidP="00E73450">
      <w:pPr>
        <w:spacing w:after="3" w:line="277" w:lineRule="auto"/>
        <w:ind w:left="0" w:right="2626" w:firstLine="0"/>
        <w:jc w:val="left"/>
      </w:pPr>
      <w:r>
        <w:t xml:space="preserve">-   </w:t>
      </w:r>
      <w:r w:rsidR="0082203B">
        <w:t>здобувачі початкової мистецької осв</w:t>
      </w:r>
      <w:r>
        <w:t xml:space="preserve">іти – учні; </w:t>
      </w:r>
    </w:p>
    <w:p w:rsidR="00772C49" w:rsidRDefault="00E73450" w:rsidP="00E73450">
      <w:pPr>
        <w:spacing w:after="3" w:line="277" w:lineRule="auto"/>
        <w:ind w:left="0" w:right="2626" w:firstLine="0"/>
        <w:jc w:val="left"/>
      </w:pPr>
      <w:r>
        <w:t>-   директор, заступник</w:t>
      </w:r>
      <w:r w:rsidR="0082203B">
        <w:t xml:space="preserve"> директора;  </w:t>
      </w:r>
    </w:p>
    <w:p w:rsidR="00E73450" w:rsidRDefault="00E73450" w:rsidP="00E73450">
      <w:pPr>
        <w:spacing w:after="3" w:line="277" w:lineRule="auto"/>
        <w:ind w:left="0" w:right="1584" w:firstLine="0"/>
        <w:jc w:val="left"/>
      </w:pPr>
      <w:r>
        <w:t xml:space="preserve">-   </w:t>
      </w:r>
      <w:r w:rsidR="0082203B">
        <w:t xml:space="preserve">педагогічні працівники, концертмейстери; </w:t>
      </w:r>
    </w:p>
    <w:p w:rsidR="00E73450" w:rsidRDefault="00E73450" w:rsidP="00E73450">
      <w:pPr>
        <w:spacing w:after="3" w:line="277" w:lineRule="auto"/>
        <w:ind w:left="0" w:right="1584" w:firstLine="0"/>
        <w:jc w:val="left"/>
      </w:pPr>
      <w:r>
        <w:t>-   інші працівники</w:t>
      </w:r>
      <w:r w:rsidR="0082203B">
        <w:t xml:space="preserve">, залучені до </w:t>
      </w:r>
      <w:r>
        <w:t xml:space="preserve">провадження </w:t>
      </w:r>
      <w:r w:rsidR="0082203B">
        <w:t xml:space="preserve">освітнього процесу; </w:t>
      </w:r>
    </w:p>
    <w:p w:rsidR="00772C49" w:rsidRDefault="00E73450" w:rsidP="00E73450">
      <w:pPr>
        <w:spacing w:after="3" w:line="277" w:lineRule="auto"/>
        <w:ind w:left="0" w:right="1584" w:firstLine="0"/>
        <w:jc w:val="left"/>
      </w:pPr>
      <w:r>
        <w:t xml:space="preserve">-   </w:t>
      </w:r>
      <w:r w:rsidR="0082203B">
        <w:t>батьки учнів або їхні законні представники</w:t>
      </w:r>
      <w:r>
        <w:t>.</w:t>
      </w:r>
    </w:p>
    <w:p w:rsidR="00D40D86" w:rsidRDefault="0082203B" w:rsidP="00E73450">
      <w:pPr>
        <w:ind w:left="0" w:right="2" w:firstLine="0"/>
      </w:pPr>
      <w:r w:rsidRPr="00E73450">
        <w:rPr>
          <w:b/>
        </w:rPr>
        <w:t>4.2.</w:t>
      </w:r>
      <w:r>
        <w:t xml:space="preserve">Учні Закладу мають гарантоване державою право на: </w:t>
      </w:r>
    </w:p>
    <w:p w:rsidR="00772C49" w:rsidRDefault="00D40D86" w:rsidP="00E73450">
      <w:pPr>
        <w:ind w:left="0" w:right="2" w:firstLine="0"/>
      </w:pPr>
      <w:r>
        <w:t>4.2.1.</w:t>
      </w:r>
      <w:r w:rsidR="0082203B">
        <w:t xml:space="preserve">доступ до початкової мистецької освіти відповідно до його запитів, </w:t>
      </w:r>
    </w:p>
    <w:p w:rsidR="00D40D86" w:rsidRDefault="0082203B">
      <w:pPr>
        <w:ind w:left="-15" w:right="2" w:firstLine="0"/>
      </w:pPr>
      <w:r>
        <w:t xml:space="preserve">здібностей, обдарувань, уподобань та інтересів; </w:t>
      </w:r>
    </w:p>
    <w:p w:rsidR="00D40D86" w:rsidRDefault="00D40D86">
      <w:pPr>
        <w:ind w:left="-15" w:right="2" w:firstLine="0"/>
      </w:pPr>
      <w:r>
        <w:t>4.2.2.</w:t>
      </w:r>
      <w:r w:rsidR="0082203B">
        <w:t xml:space="preserve">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 </w:t>
      </w:r>
      <w:r>
        <w:t>4.2.3.</w:t>
      </w:r>
      <w:r w:rsidR="0082203B">
        <w:t xml:space="preserve">навчання декільком видам мистецтв або на декількох музичних інструментах; </w:t>
      </w:r>
    </w:p>
    <w:p w:rsidR="00772C49" w:rsidRDefault="00D40D86">
      <w:pPr>
        <w:ind w:left="-15" w:right="2" w:firstLine="0"/>
      </w:pPr>
      <w:r>
        <w:t>4.2.4.</w:t>
      </w:r>
      <w:r w:rsidR="0082203B">
        <w:t xml:space="preserve">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p>
    <w:p w:rsidR="00D40D86" w:rsidRDefault="0082203B">
      <w:pPr>
        <w:ind w:left="268" w:right="2" w:hanging="283"/>
      </w:pPr>
      <w:r>
        <w:t xml:space="preserve">Закладу; </w:t>
      </w:r>
    </w:p>
    <w:p w:rsidR="00772C49" w:rsidRDefault="00D40D86">
      <w:pPr>
        <w:ind w:left="268" w:right="2" w:hanging="283"/>
      </w:pPr>
      <w:r>
        <w:t>4.2.5.</w:t>
      </w:r>
      <w:r w:rsidR="0082203B">
        <w:t xml:space="preserve">справедливе та об'єктивне оцінювання його результатів навчання та </w:t>
      </w:r>
    </w:p>
    <w:p w:rsidR="00D40D86" w:rsidRDefault="0082203B" w:rsidP="00694FBD">
      <w:pPr>
        <w:spacing w:after="0" w:line="277" w:lineRule="auto"/>
        <w:ind w:left="268" w:right="2626" w:hanging="283"/>
        <w:jc w:val="left"/>
      </w:pPr>
      <w:r>
        <w:t>відзначення успіхів у нав</w:t>
      </w:r>
      <w:r w:rsidR="00D40D86">
        <w:t>чанні та мистецькій діяльності;</w:t>
      </w:r>
    </w:p>
    <w:p w:rsidR="00D40D86" w:rsidRDefault="00D40D86" w:rsidP="00694FBD">
      <w:pPr>
        <w:spacing w:after="0" w:line="276" w:lineRule="auto"/>
        <w:ind w:left="0" w:right="1418" w:firstLine="0"/>
        <w:jc w:val="left"/>
      </w:pPr>
      <w:r>
        <w:t>4.2.6.</w:t>
      </w:r>
      <w:r w:rsidR="0082203B">
        <w:t>свободу твор</w:t>
      </w:r>
      <w:r w:rsidR="00694FBD">
        <w:t xml:space="preserve">чості, культурної та мистецької </w:t>
      </w:r>
      <w:r w:rsidRPr="00D40D86">
        <w:t>діяльності;</w:t>
      </w:r>
    </w:p>
    <w:p w:rsidR="00D40D86" w:rsidRDefault="00D40D86" w:rsidP="00694FBD">
      <w:pPr>
        <w:spacing w:after="0" w:line="277" w:lineRule="auto"/>
        <w:ind w:left="268" w:right="2626" w:hanging="283"/>
        <w:jc w:val="left"/>
      </w:pPr>
      <w:r>
        <w:t>4.2.7.</w:t>
      </w:r>
      <w:r w:rsidR="0082203B">
        <w:t xml:space="preserve">безпечні та нешкідливі умови навчання; </w:t>
      </w:r>
    </w:p>
    <w:p w:rsidR="00D40D86" w:rsidRDefault="00D40D86" w:rsidP="00D40D86">
      <w:pPr>
        <w:spacing w:after="3" w:line="277" w:lineRule="auto"/>
        <w:ind w:left="268" w:right="2626" w:hanging="283"/>
        <w:jc w:val="left"/>
      </w:pPr>
      <w:r>
        <w:t>4.2.8.</w:t>
      </w:r>
      <w:r w:rsidR="0082203B">
        <w:t xml:space="preserve">повагу до людської гідності; </w:t>
      </w:r>
    </w:p>
    <w:p w:rsidR="00772C49" w:rsidRDefault="00D40D86" w:rsidP="00D40D86">
      <w:pPr>
        <w:spacing w:after="3" w:line="277" w:lineRule="auto"/>
        <w:ind w:left="268" w:right="2626" w:hanging="283"/>
        <w:jc w:val="left"/>
      </w:pPr>
      <w:r>
        <w:lastRenderedPageBreak/>
        <w:t>4.2.9.</w:t>
      </w:r>
      <w:r w:rsidR="0082203B">
        <w:t xml:space="preserve">вільне вираження поглядів, переконань; </w:t>
      </w:r>
    </w:p>
    <w:p w:rsidR="00772C49" w:rsidRDefault="004339A5" w:rsidP="00D40D86">
      <w:pPr>
        <w:spacing w:after="23" w:line="258" w:lineRule="auto"/>
        <w:ind w:left="10" w:right="3" w:hanging="10"/>
      </w:pPr>
      <w:r>
        <w:t>4.2.10.</w:t>
      </w:r>
      <w:r w:rsidR="0082203B">
        <w:t xml:space="preserve">доступ до інформаційних ресурсів і комунікацій, що використовуються в </w:t>
      </w:r>
    </w:p>
    <w:p w:rsidR="004339A5" w:rsidRDefault="0082203B">
      <w:pPr>
        <w:ind w:left="-15" w:right="2" w:firstLine="0"/>
      </w:pPr>
      <w:r>
        <w:t xml:space="preserve">освітньому процесі; </w:t>
      </w:r>
    </w:p>
    <w:p w:rsidR="00772C49" w:rsidRDefault="004339A5">
      <w:pPr>
        <w:ind w:left="-15" w:right="2" w:firstLine="0"/>
      </w:pPr>
      <w:r>
        <w:t>4.2.11.</w:t>
      </w:r>
      <w:r w:rsidR="0082203B">
        <w:t>демонстрування своїх навчальних досягнень на культурно-митецьких заходах, зокрема конкурсах, оглядах, фестивалях, олімпіадах, концерт</w:t>
      </w:r>
      <w:r>
        <w:t>ах, виставках, у виставах тощо.</w:t>
      </w:r>
    </w:p>
    <w:p w:rsidR="00772C49" w:rsidRDefault="0082203B" w:rsidP="004339A5">
      <w:pPr>
        <w:spacing w:after="71"/>
        <w:ind w:left="-15" w:right="2" w:firstLine="0"/>
      </w:pPr>
      <w:r w:rsidRPr="004339A5">
        <w:rPr>
          <w:b/>
        </w:rPr>
        <w:t>4.3.</w:t>
      </w:r>
      <w:r>
        <w:t xml:space="preserve">Учні користуються правом переведення в межах Закладу від викладача до викладача або з фаху на фах (з одної групи до іншої) та переведення до іншого Закладу за наявності вільних місць та відповідності програмним вимогам. Переведення здійснюються наказом директора. </w:t>
      </w:r>
    </w:p>
    <w:p w:rsidR="004339A5" w:rsidRDefault="004339A5" w:rsidP="004339A5">
      <w:pPr>
        <w:ind w:left="-15" w:right="2" w:firstLine="0"/>
      </w:pPr>
      <w:r w:rsidRPr="004339A5">
        <w:rPr>
          <w:b/>
        </w:rPr>
        <w:t>4.4.</w:t>
      </w:r>
      <w:r w:rsidR="0082203B">
        <w:t xml:space="preserve">Учні Закладу зобов’язані: </w:t>
      </w:r>
    </w:p>
    <w:p w:rsidR="004339A5" w:rsidRDefault="004339A5" w:rsidP="004339A5">
      <w:pPr>
        <w:ind w:left="-15" w:right="2" w:firstLine="0"/>
      </w:pPr>
      <w:r w:rsidRPr="004339A5">
        <w:t>4.</w:t>
      </w:r>
      <w:r>
        <w:t>4.1.</w:t>
      </w:r>
      <w:r w:rsidR="0082203B">
        <w:t xml:space="preserve">виконувати вимоги освітньої програми (індивідуального навчального плану, за його наявності), дотримуватись принципу академічної доброчесності та досягати результатів навчання, які передбачені нею; </w:t>
      </w:r>
    </w:p>
    <w:p w:rsidR="00772C49" w:rsidRDefault="004339A5" w:rsidP="004339A5">
      <w:pPr>
        <w:ind w:left="-15" w:right="2" w:firstLine="0"/>
      </w:pPr>
      <w:r>
        <w:t>4.4.2.</w:t>
      </w:r>
      <w:r w:rsidR="0082203B">
        <w:t xml:space="preserve">поважати гідність, права, свободи та законні інтереси всіх учасників </w:t>
      </w:r>
    </w:p>
    <w:p w:rsidR="004339A5" w:rsidRDefault="0082203B">
      <w:pPr>
        <w:ind w:left="412" w:right="2" w:hanging="427"/>
      </w:pPr>
      <w:r>
        <w:t xml:space="preserve">освітнього процесу, дотримуватися етичних норм; </w:t>
      </w:r>
    </w:p>
    <w:p w:rsidR="004339A5" w:rsidRDefault="004339A5">
      <w:pPr>
        <w:ind w:left="412" w:right="2" w:hanging="427"/>
      </w:pPr>
      <w:r>
        <w:t>4.4.3.</w:t>
      </w:r>
      <w:r w:rsidR="0082203B">
        <w:t>дбайливо та відповідально ставитися</w:t>
      </w:r>
      <w:r>
        <w:t xml:space="preserve"> до власного здоров'я, здоров'я</w:t>
      </w:r>
    </w:p>
    <w:p w:rsidR="004339A5" w:rsidRDefault="004339A5" w:rsidP="004339A5">
      <w:pPr>
        <w:ind w:left="412" w:right="2" w:hanging="427"/>
      </w:pPr>
      <w:r>
        <w:t xml:space="preserve">оточення, </w:t>
      </w:r>
      <w:r w:rsidR="0082203B">
        <w:t xml:space="preserve">довкілля, майна Закладу; </w:t>
      </w:r>
    </w:p>
    <w:p w:rsidR="00772C49" w:rsidRDefault="004339A5" w:rsidP="004339A5">
      <w:pPr>
        <w:ind w:left="412" w:right="2" w:hanging="427"/>
      </w:pPr>
      <w:r>
        <w:t>4.4.4.</w:t>
      </w:r>
      <w:r w:rsidR="0082203B">
        <w:t xml:space="preserve">дотримуватися Статуту, правил внутрішнього розпорядку, а також умов </w:t>
      </w:r>
    </w:p>
    <w:p w:rsidR="00772C49" w:rsidRDefault="0082203B">
      <w:pPr>
        <w:ind w:left="-15" w:right="2" w:firstLine="0"/>
      </w:pPr>
      <w:r>
        <w:t xml:space="preserve">договору про надання освітніх послуг. </w:t>
      </w:r>
    </w:p>
    <w:p w:rsidR="00772C49" w:rsidRDefault="004339A5" w:rsidP="004339A5">
      <w:pPr>
        <w:ind w:left="-15" w:right="2" w:firstLine="0"/>
      </w:pPr>
      <w:r w:rsidRPr="004339A5">
        <w:rPr>
          <w:b/>
        </w:rPr>
        <w:t>4.5.</w:t>
      </w:r>
      <w:r w:rsidR="0082203B">
        <w:t xml:space="preserve">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 </w:t>
      </w:r>
    </w:p>
    <w:p w:rsidR="00772C49" w:rsidRDefault="004339A5" w:rsidP="004339A5">
      <w:pPr>
        <w:ind w:left="-15" w:right="2" w:firstLine="0"/>
      </w:pPr>
      <w:r>
        <w:rPr>
          <w:b/>
        </w:rPr>
        <w:t>4.6</w:t>
      </w:r>
      <w:r w:rsidRPr="004339A5">
        <w:rPr>
          <w:b/>
        </w:rPr>
        <w:t>.</w:t>
      </w:r>
      <w:r w:rsidR="0082203B">
        <w:t>Педагогічними працівникам</w:t>
      </w:r>
      <w:r>
        <w:t>и Закладу є директор, заступник</w:t>
      </w:r>
      <w:r w:rsidR="0082203B">
        <w:t xml:space="preserve">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 </w:t>
      </w:r>
    </w:p>
    <w:p w:rsidR="00772C49" w:rsidRDefault="0082203B" w:rsidP="00694FBD">
      <w:pPr>
        <w:spacing w:after="74"/>
        <w:ind w:left="-15" w:right="2" w:firstLine="0"/>
      </w:pPr>
      <w: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rsidR="00772C49" w:rsidRDefault="00CB6F01" w:rsidP="00CB6F01">
      <w:pPr>
        <w:ind w:left="0" w:right="2" w:firstLine="0"/>
      </w:pPr>
      <w:r w:rsidRPr="00CB6F01">
        <w:rPr>
          <w:b/>
        </w:rPr>
        <w:t>4.7</w:t>
      </w:r>
      <w:r w:rsidR="0082203B" w:rsidRPr="00CB6F01">
        <w:rPr>
          <w:b/>
        </w:rPr>
        <w:t>.</w:t>
      </w:r>
      <w:r w:rsidR="0082203B">
        <w:t xml:space="preserve">Педагогічні працівники Закладу мають право на: </w:t>
      </w:r>
    </w:p>
    <w:p w:rsidR="00772C49" w:rsidRDefault="00CB6F01" w:rsidP="00CB6F01">
      <w:pPr>
        <w:ind w:left="-15" w:right="2" w:firstLine="0"/>
      </w:pPr>
      <w:r>
        <w:t>4.7.1.</w:t>
      </w:r>
      <w:r w:rsidR="0082203B">
        <w:t xml:space="preserve">академічну свободу, в тому числі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 </w:t>
      </w:r>
    </w:p>
    <w:p w:rsidR="00694FBD" w:rsidRDefault="00CB6F01" w:rsidP="00CB6F01">
      <w:pPr>
        <w:ind w:left="-15" w:right="2" w:firstLine="0"/>
      </w:pPr>
      <w:r>
        <w:t>4.7.2.</w:t>
      </w:r>
      <w:r w:rsidR="0082203B">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0082203B">
        <w:t>компетентнісного</w:t>
      </w:r>
      <w:proofErr w:type="spellEnd"/>
      <w:r w:rsidR="0082203B">
        <w:t xml:space="preserve"> навчання; </w:t>
      </w:r>
    </w:p>
    <w:p w:rsidR="00CB6F01" w:rsidRDefault="00694FBD" w:rsidP="00CB6F01">
      <w:pPr>
        <w:ind w:left="-15" w:right="2" w:firstLine="0"/>
      </w:pPr>
      <w:r>
        <w:t>4.7.3.</w:t>
      </w:r>
      <w:r w:rsidR="0082203B">
        <w:t xml:space="preserve">участь у роботі методичних об’єднань, нарад, зборів, у заходах, пов’язаних з організацією освітнього процесу; </w:t>
      </w:r>
    </w:p>
    <w:p w:rsidR="00772C49" w:rsidRDefault="00694FBD" w:rsidP="00CB6F01">
      <w:pPr>
        <w:ind w:left="-15" w:right="2" w:firstLine="0"/>
      </w:pPr>
      <w:r>
        <w:lastRenderedPageBreak/>
        <w:t>4.7.4</w:t>
      </w:r>
      <w:r w:rsidR="00CB6F01">
        <w:t>.</w:t>
      </w:r>
      <w:r w:rsidR="0082203B">
        <w:t xml:space="preserve">користування бібліотекою, навчальною, виробничою, культурною, побутовою, оздоровчою інфраструктурою Закладу та послугами його </w:t>
      </w:r>
    </w:p>
    <w:p w:rsidR="00CB6F01" w:rsidRDefault="0082203B">
      <w:pPr>
        <w:ind w:left="-15" w:right="2" w:firstLine="0"/>
      </w:pPr>
      <w:r>
        <w:t xml:space="preserve">структурних підрозділів; </w:t>
      </w:r>
    </w:p>
    <w:p w:rsidR="00CB6F01" w:rsidRDefault="00694FBD">
      <w:pPr>
        <w:ind w:left="-15" w:right="2" w:firstLine="0"/>
      </w:pPr>
      <w:r>
        <w:t>4.7.5</w:t>
      </w:r>
      <w:r w:rsidR="00CB6F01">
        <w:t>.</w:t>
      </w:r>
      <w:r w:rsidR="0082203B">
        <w:t xml:space="preserve">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 </w:t>
      </w:r>
    </w:p>
    <w:p w:rsidR="00772C49" w:rsidRDefault="00CB55B2">
      <w:pPr>
        <w:ind w:left="-15" w:right="2" w:firstLine="0"/>
      </w:pPr>
      <w:r>
        <w:t>4.7.6</w:t>
      </w:r>
      <w:r w:rsidR="00CB6F01">
        <w:t>.</w:t>
      </w:r>
      <w:r w:rsidR="0082203B">
        <w:t xml:space="preserve">проходження сертифікації відповідно до законодавства; </w:t>
      </w:r>
    </w:p>
    <w:p w:rsidR="00772C49" w:rsidRDefault="00CB55B2" w:rsidP="00CB6F01">
      <w:pPr>
        <w:spacing w:after="23" w:line="258" w:lineRule="auto"/>
        <w:ind w:left="10" w:right="3" w:hanging="10"/>
      </w:pPr>
      <w:r>
        <w:t>4.7.7</w:t>
      </w:r>
      <w:r w:rsidR="00CB6F01">
        <w:t>.</w:t>
      </w:r>
      <w:r w:rsidR="0082203B">
        <w:t xml:space="preserve">доступ до інформаційних ресурсів і комунікацій, що використовуються в </w:t>
      </w:r>
    </w:p>
    <w:p w:rsidR="00CB6F01" w:rsidRDefault="0082203B">
      <w:pPr>
        <w:ind w:left="412" w:right="2" w:hanging="427"/>
      </w:pPr>
      <w:r>
        <w:t xml:space="preserve">освітньому процесі; </w:t>
      </w:r>
    </w:p>
    <w:p w:rsidR="00772C49" w:rsidRDefault="00CB55B2">
      <w:pPr>
        <w:ind w:left="412" w:right="2" w:hanging="427"/>
      </w:pPr>
      <w:r>
        <w:t>4.7.8</w:t>
      </w:r>
      <w:r w:rsidR="00CB6F01">
        <w:t>.</w:t>
      </w:r>
      <w:r w:rsidR="0082203B">
        <w:t xml:space="preserve">відзначення успіхів у своїй професійній діяльності, справедливе та </w:t>
      </w:r>
    </w:p>
    <w:p w:rsidR="00CB6F01" w:rsidRDefault="0082203B">
      <w:pPr>
        <w:ind w:left="-15" w:right="2" w:firstLine="0"/>
      </w:pPr>
      <w:r>
        <w:t xml:space="preserve">об'єктивне її оцінювання; </w:t>
      </w:r>
    </w:p>
    <w:p w:rsidR="00CB6F01" w:rsidRDefault="00CB55B2">
      <w:pPr>
        <w:ind w:left="-15" w:right="2" w:firstLine="0"/>
      </w:pPr>
      <w:r>
        <w:t>4.7.9.</w:t>
      </w:r>
      <w:r w:rsidR="0082203B">
        <w:t xml:space="preserve">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 </w:t>
      </w:r>
    </w:p>
    <w:p w:rsidR="00772C49" w:rsidRDefault="00CB55B2">
      <w:pPr>
        <w:ind w:left="-15" w:right="2" w:firstLine="0"/>
      </w:pPr>
      <w:r>
        <w:t>4.7.10</w:t>
      </w:r>
      <w:r w:rsidR="00CB6F01">
        <w:t>.</w:t>
      </w:r>
      <w:r w:rsidR="0082203B">
        <w:t xml:space="preserve">захист професійної честі та гідності; </w:t>
      </w:r>
    </w:p>
    <w:p w:rsidR="00772C49" w:rsidRDefault="00CB55B2" w:rsidP="00CB6F01">
      <w:pPr>
        <w:spacing w:after="23" w:line="258" w:lineRule="auto"/>
        <w:ind w:left="10" w:right="3" w:hanging="10"/>
      </w:pPr>
      <w:r>
        <w:t>4.7.11</w:t>
      </w:r>
      <w:r w:rsidR="00CB6F01">
        <w:t>.</w:t>
      </w:r>
      <w:r w:rsidR="0082203B">
        <w:t xml:space="preserve">індивідуальну освітню, творчу, мистецьку, наукову та іншу діяльність за </w:t>
      </w:r>
    </w:p>
    <w:p w:rsidR="00A55C6E" w:rsidRDefault="0082203B">
      <w:pPr>
        <w:ind w:left="412" w:right="2" w:hanging="427"/>
      </w:pPr>
      <w:r>
        <w:t xml:space="preserve">межами Закладу; </w:t>
      </w:r>
    </w:p>
    <w:p w:rsidR="00772C49" w:rsidRDefault="00CB55B2">
      <w:pPr>
        <w:ind w:left="412" w:right="2" w:hanging="427"/>
      </w:pPr>
      <w:r>
        <w:t>4.7.12</w:t>
      </w:r>
      <w:r w:rsidR="00A55C6E">
        <w:t>.</w:t>
      </w:r>
      <w:r w:rsidR="0082203B">
        <w:t xml:space="preserve">об’єднання у професійні спілки, участь в інших об’єднаннях громадян, </w:t>
      </w:r>
    </w:p>
    <w:p w:rsidR="00A55C6E" w:rsidRDefault="0082203B">
      <w:pPr>
        <w:spacing w:after="3" w:line="277" w:lineRule="auto"/>
        <w:ind w:left="420" w:right="3631" w:hanging="435"/>
        <w:jc w:val="left"/>
      </w:pPr>
      <w:r>
        <w:t>діяльність яки</w:t>
      </w:r>
      <w:r w:rsidR="00A55C6E">
        <w:t>х не заборонена законодавством;</w:t>
      </w:r>
    </w:p>
    <w:p w:rsidR="00A55C6E" w:rsidRDefault="00CB55B2">
      <w:pPr>
        <w:spacing w:after="3" w:line="277" w:lineRule="auto"/>
        <w:ind w:left="420" w:right="3631" w:hanging="435"/>
        <w:jc w:val="left"/>
      </w:pPr>
      <w:r>
        <w:t>4.7.13</w:t>
      </w:r>
      <w:r w:rsidR="00A55C6E">
        <w:t>.</w:t>
      </w:r>
      <w:r w:rsidR="0082203B">
        <w:t>безп</w:t>
      </w:r>
      <w:r w:rsidR="00A55C6E">
        <w:t>ечні та нешкідливі умови праці;</w:t>
      </w:r>
    </w:p>
    <w:p w:rsidR="00772C49" w:rsidRDefault="00CB55B2">
      <w:pPr>
        <w:spacing w:after="3" w:line="277" w:lineRule="auto"/>
        <w:ind w:left="420" w:right="3631" w:hanging="435"/>
        <w:jc w:val="left"/>
      </w:pPr>
      <w:r>
        <w:t>4.7.14</w:t>
      </w:r>
      <w:r w:rsidR="00A55C6E">
        <w:t>.</w:t>
      </w:r>
      <w:r w:rsidR="0082203B">
        <w:t xml:space="preserve">відпустку відповідно до законодавства; </w:t>
      </w:r>
    </w:p>
    <w:p w:rsidR="00A55C6E" w:rsidRDefault="00CB55B2" w:rsidP="00A55C6E">
      <w:pPr>
        <w:ind w:left="-15" w:right="2" w:firstLine="0"/>
      </w:pPr>
      <w:r>
        <w:t>4.7.15</w:t>
      </w:r>
      <w:r w:rsidR="00A55C6E">
        <w:t>.</w:t>
      </w:r>
      <w:r w:rsidR="0082203B">
        <w:t xml:space="preserve">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w:t>
      </w:r>
      <w:proofErr w:type="spellStart"/>
      <w:r w:rsidR="0082203B">
        <w:t>профеcійних</w:t>
      </w:r>
      <w:proofErr w:type="spellEnd"/>
      <w:r w:rsidR="0082203B">
        <w:t xml:space="preserve"> свят, ювілейних дат тощо на підставі Колективного договору, Положень про преміювання та виплату грошової винагороди</w:t>
      </w:r>
      <w:r w:rsidR="00A55C6E">
        <w:t>.</w:t>
      </w:r>
    </w:p>
    <w:p w:rsidR="00A55C6E" w:rsidRDefault="00A55C6E" w:rsidP="00A55C6E">
      <w:pPr>
        <w:ind w:left="-15" w:right="2" w:firstLine="0"/>
      </w:pPr>
      <w:r w:rsidRPr="00A55C6E">
        <w:rPr>
          <w:b/>
        </w:rPr>
        <w:t>4.8</w:t>
      </w:r>
      <w:r w:rsidR="0082203B">
        <w:t xml:space="preserve">.Педагогічні працівники зобов’язані: </w:t>
      </w:r>
    </w:p>
    <w:p w:rsidR="00772C49" w:rsidRDefault="00A55C6E" w:rsidP="00A55C6E">
      <w:pPr>
        <w:ind w:left="-15" w:right="2" w:firstLine="0"/>
      </w:pPr>
      <w:r w:rsidRPr="00A55C6E">
        <w:t>4.</w:t>
      </w:r>
      <w:r>
        <w:t>8.1.</w:t>
      </w:r>
      <w:r w:rsidR="0082203B">
        <w:t xml:space="preserve">постійно підвищувати свій професійний і загальнокультурний рівні та </w:t>
      </w:r>
    </w:p>
    <w:p w:rsidR="00A55C6E" w:rsidRDefault="0082203B">
      <w:pPr>
        <w:ind w:left="412" w:right="2" w:hanging="427"/>
      </w:pPr>
      <w:r>
        <w:t xml:space="preserve">педагогічну майстерність; </w:t>
      </w:r>
    </w:p>
    <w:p w:rsidR="00772C49" w:rsidRDefault="00A55C6E">
      <w:pPr>
        <w:ind w:left="412" w:right="2" w:hanging="427"/>
      </w:pPr>
      <w:r>
        <w:t>4.8.2.</w:t>
      </w:r>
      <w:r w:rsidR="0082203B">
        <w:t xml:space="preserve">виконувати освітню програму для досягнення учнями передбачених нею </w:t>
      </w:r>
    </w:p>
    <w:p w:rsidR="00A55C6E" w:rsidRDefault="0082203B">
      <w:pPr>
        <w:ind w:left="412" w:right="2" w:hanging="427"/>
      </w:pPr>
      <w:r>
        <w:t xml:space="preserve">результатів навчання; </w:t>
      </w:r>
    </w:p>
    <w:p w:rsidR="00A55C6E" w:rsidRDefault="00A55C6E">
      <w:pPr>
        <w:ind w:left="412" w:right="2" w:hanging="427"/>
      </w:pPr>
      <w:r>
        <w:t>4.8.3.</w:t>
      </w:r>
      <w:r w:rsidR="0082203B">
        <w:t>сприяти розвитку здібностей учнів, формуванню навичок здорового</w:t>
      </w:r>
    </w:p>
    <w:p w:rsidR="00A55C6E" w:rsidRDefault="0082203B" w:rsidP="00A55C6E">
      <w:pPr>
        <w:ind w:left="0" w:right="2" w:firstLine="0"/>
      </w:pPr>
      <w:r>
        <w:t>способу життя, дбати про</w:t>
      </w:r>
      <w:r w:rsidR="00A55C6E">
        <w:t xml:space="preserve"> їхнє фізичне і психічне здоров’</w:t>
      </w:r>
      <w:r>
        <w:t xml:space="preserve">я; </w:t>
      </w:r>
    </w:p>
    <w:p w:rsidR="00772C49" w:rsidRDefault="00A55C6E" w:rsidP="00A55C6E">
      <w:pPr>
        <w:ind w:left="0" w:right="2" w:firstLine="0"/>
      </w:pPr>
      <w:r>
        <w:t>4.8.4.</w:t>
      </w:r>
      <w:r w:rsidR="0082203B">
        <w:t xml:space="preserve">дотримуватися академічної доброчесності та забезпечувати її дотримання в освітньому процесі та в мистецькій діяльності; </w:t>
      </w:r>
    </w:p>
    <w:p w:rsidR="00772C49" w:rsidRDefault="00A55C6E" w:rsidP="00A55C6E">
      <w:pPr>
        <w:spacing w:after="23" w:line="258" w:lineRule="auto"/>
        <w:ind w:left="10" w:right="3" w:hanging="10"/>
      </w:pPr>
      <w:r>
        <w:t>4.8.5.</w:t>
      </w:r>
      <w:r w:rsidR="0082203B">
        <w:t xml:space="preserve">проходити атестацію в порядку, визначеному Міністерством культури </w:t>
      </w:r>
    </w:p>
    <w:p w:rsidR="00A55C6E" w:rsidRDefault="0082203B">
      <w:pPr>
        <w:ind w:left="412" w:right="2" w:hanging="427"/>
      </w:pPr>
      <w:r>
        <w:t xml:space="preserve">України; </w:t>
      </w:r>
    </w:p>
    <w:p w:rsidR="00772C49" w:rsidRDefault="00A55C6E">
      <w:pPr>
        <w:ind w:left="412" w:right="2" w:hanging="427"/>
      </w:pPr>
      <w:r>
        <w:t>4.8.6.</w:t>
      </w:r>
      <w:r w:rsidR="0082203B">
        <w:t xml:space="preserve">дотримуватися педагогічної етики, поважати гідність, права, свободи і </w:t>
      </w:r>
    </w:p>
    <w:p w:rsidR="00A55C6E" w:rsidRDefault="0082203B">
      <w:pPr>
        <w:ind w:left="-15" w:right="2" w:firstLine="0"/>
      </w:pPr>
      <w:r>
        <w:t xml:space="preserve">законні інтереси всіх учасників освітнього процесу; </w:t>
      </w:r>
    </w:p>
    <w:p w:rsidR="00E30EFC" w:rsidRDefault="00A55C6E" w:rsidP="00E30EFC">
      <w:pPr>
        <w:ind w:left="-15" w:right="2" w:firstLine="0"/>
      </w:pPr>
      <w:r>
        <w:lastRenderedPageBreak/>
        <w:t>4.8.7.</w:t>
      </w:r>
      <w:r w:rsidR="0082203B">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формувати в учнів усвідомлення необхідності дотримуватися</w:t>
      </w:r>
      <w:hyperlink r:id="rId29">
        <w:r w:rsidR="0082203B">
          <w:t xml:space="preserve"> </w:t>
        </w:r>
      </w:hyperlink>
      <w:hyperlink r:id="rId30">
        <w:r w:rsidR="0082203B">
          <w:t>Конституції</w:t>
        </w:r>
      </w:hyperlink>
      <w:hyperlink r:id="rId31">
        <w:r w:rsidR="0082203B">
          <w:rPr>
            <w:sz w:val="20"/>
          </w:rPr>
          <w:t xml:space="preserve"> </w:t>
        </w:r>
      </w:hyperlink>
      <w:r w:rsidR="0082203B">
        <w:t xml:space="preserve">та законів України, захищати суверенітет і територіальну цілісність України; </w:t>
      </w:r>
    </w:p>
    <w:p w:rsidR="00E30EFC" w:rsidRDefault="00E30EFC" w:rsidP="00E30EFC">
      <w:pPr>
        <w:ind w:left="-15" w:right="2" w:firstLine="0"/>
      </w:pPr>
      <w:r>
        <w:t>4.8.8.</w:t>
      </w:r>
      <w:r w:rsidR="0082203B">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772C49" w:rsidRDefault="00E30EFC" w:rsidP="00E30EFC">
      <w:pPr>
        <w:ind w:left="-15" w:right="2" w:firstLine="0"/>
      </w:pPr>
      <w:r>
        <w:t>4.8.9.</w:t>
      </w:r>
      <w:r w:rsidR="0082203B">
        <w:t xml:space="preserve">формувати в учнів прагнення до взаєморозуміння, миру, злагоди між усіма </w:t>
      </w:r>
    </w:p>
    <w:p w:rsidR="00E30EFC" w:rsidRDefault="0082203B">
      <w:pPr>
        <w:ind w:left="412" w:right="2" w:hanging="427"/>
      </w:pPr>
      <w:r>
        <w:t xml:space="preserve">народами, етнічними, національними, релігійними групами; </w:t>
      </w:r>
    </w:p>
    <w:p w:rsidR="00E30EFC" w:rsidRDefault="00E30EFC">
      <w:pPr>
        <w:ind w:left="412" w:right="2" w:hanging="427"/>
      </w:pPr>
      <w:r>
        <w:t>4.8.10.</w:t>
      </w:r>
      <w:r w:rsidR="0082203B">
        <w:t>захищати учнів під час освітнього проце</w:t>
      </w:r>
      <w:r>
        <w:t>су від будь-яких форм фізичного</w:t>
      </w:r>
    </w:p>
    <w:p w:rsidR="00E30EFC" w:rsidRDefault="0082203B" w:rsidP="00E30EFC">
      <w:pPr>
        <w:ind w:left="412" w:right="2" w:hanging="427"/>
      </w:pPr>
      <w:r>
        <w:t>та психічного насильства, приниження чест</w:t>
      </w:r>
      <w:r w:rsidR="00E30EFC">
        <w:t>і та гідності, дискримінації за</w:t>
      </w:r>
    </w:p>
    <w:p w:rsidR="00E30EFC" w:rsidRDefault="0082203B" w:rsidP="00E30EFC">
      <w:pPr>
        <w:ind w:left="412" w:right="2" w:hanging="427"/>
      </w:pPr>
      <w:r>
        <w:t>будь</w:t>
      </w:r>
      <w:r w:rsidR="00E30EFC">
        <w:t>-</w:t>
      </w:r>
      <w:r>
        <w:t xml:space="preserve">якою ознакою, пропаганди та агітації, що завдають шкоди здоров'ю </w:t>
      </w:r>
    </w:p>
    <w:p w:rsidR="00E30EFC" w:rsidRDefault="0082203B" w:rsidP="00E30EFC">
      <w:pPr>
        <w:ind w:left="-15" w:right="2" w:firstLine="0"/>
      </w:pPr>
      <w:r>
        <w:t xml:space="preserve">здобувача освіти; </w:t>
      </w:r>
    </w:p>
    <w:p w:rsidR="00772C49" w:rsidRDefault="00E30EFC">
      <w:pPr>
        <w:ind w:left="412" w:right="2" w:hanging="427"/>
      </w:pPr>
      <w:r>
        <w:t>4.8.11.</w:t>
      </w:r>
      <w:r w:rsidR="0082203B">
        <w:t xml:space="preserve">дотримуватися Статуту та правил внутрішнього розпорядку Закладу, </w:t>
      </w:r>
    </w:p>
    <w:p w:rsidR="00E30EFC" w:rsidRDefault="0082203B">
      <w:pPr>
        <w:ind w:left="412" w:right="2" w:hanging="427"/>
      </w:pPr>
      <w:r>
        <w:t xml:space="preserve">виконувати посадові обов'язки згідно з посадовими інструкціями; </w:t>
      </w:r>
    </w:p>
    <w:p w:rsidR="00E30EFC" w:rsidRDefault="00E30EFC">
      <w:pPr>
        <w:ind w:left="412" w:right="2" w:hanging="427"/>
      </w:pPr>
      <w:r>
        <w:t>4.8.12.</w:t>
      </w:r>
      <w:r w:rsidR="0082203B">
        <w:t xml:space="preserve">виконувати накази і розпорядження керівників Закладу, органів </w:t>
      </w:r>
    </w:p>
    <w:p w:rsidR="00772C49" w:rsidRDefault="0082203B" w:rsidP="00E30EFC">
      <w:pPr>
        <w:ind w:left="412" w:right="2" w:hanging="427"/>
      </w:pPr>
      <w:r>
        <w:t xml:space="preserve">державного управління, до сфери управління яких належить Заклад. </w:t>
      </w:r>
    </w:p>
    <w:p w:rsidR="00772C49" w:rsidRDefault="00E30EFC" w:rsidP="00E30EFC">
      <w:pPr>
        <w:ind w:left="-15" w:right="2" w:firstLine="0"/>
      </w:pPr>
      <w:r w:rsidRPr="00E30EFC">
        <w:rPr>
          <w:b/>
        </w:rPr>
        <w:t>4.9.</w:t>
      </w:r>
      <w:r w:rsidR="0082203B">
        <w:t xml:space="preserve">Педагогічні працівники мають також інші права та обов'язки, передбачені законодавством, колективним та трудовим договором.  </w:t>
      </w:r>
    </w:p>
    <w:p w:rsidR="00772C49" w:rsidRDefault="00E30EFC" w:rsidP="00E30EFC">
      <w:pPr>
        <w:ind w:left="-15" w:right="2" w:firstLine="0"/>
      </w:pPr>
      <w:r w:rsidRPr="00E30EFC">
        <w:rPr>
          <w:b/>
        </w:rPr>
        <w:t>4.10.</w:t>
      </w:r>
      <w:r w:rsidR="0082203B">
        <w:t xml:space="preserve">Відволікання педагогічних працівників від виконання професійних обов'язків не допускається, крім випадків, передбачених законодавством. </w:t>
      </w:r>
    </w:p>
    <w:p w:rsidR="00772C49" w:rsidRDefault="00E30EFC" w:rsidP="00E30EFC">
      <w:pPr>
        <w:ind w:left="-15" w:right="2" w:firstLine="0"/>
      </w:pPr>
      <w:r w:rsidRPr="00E30EFC">
        <w:rPr>
          <w:b/>
        </w:rPr>
        <w:t>4.11.</w:t>
      </w:r>
      <w:r w:rsidR="0082203B">
        <w:t>Загальні вимоги до освіти та професійної кваліфікації педагогічного працівника мистецької школи визначаються</w:t>
      </w:r>
      <w:hyperlink r:id="rId32">
        <w:r w:rsidR="0082203B">
          <w:t xml:space="preserve"> </w:t>
        </w:r>
      </w:hyperlink>
      <w:hyperlink r:id="rId33">
        <w:r w:rsidR="0082203B">
          <w:t xml:space="preserve">статтею 58 Закону України </w:t>
        </w:r>
      </w:hyperlink>
      <w:hyperlink r:id="rId34">
        <w:r w:rsidR="0082203B">
          <w:t>«</w:t>
        </w:r>
      </w:hyperlink>
      <w:hyperlink r:id="rId35">
        <w:r w:rsidR="0082203B">
          <w:t xml:space="preserve">Про </w:t>
        </w:r>
      </w:hyperlink>
      <w:hyperlink r:id="rId36">
        <w:r w:rsidR="0082203B">
          <w:t>освіту</w:t>
        </w:r>
      </w:hyperlink>
      <w:hyperlink r:id="rId37">
        <w:r w:rsidR="0082203B">
          <w:t>»</w:t>
        </w:r>
      </w:hyperlink>
      <w:r w:rsidR="0082203B">
        <w:t>,</w:t>
      </w:r>
      <w:hyperlink r:id="rId38">
        <w:r w:rsidR="0082203B">
          <w:t xml:space="preserve"> </w:t>
        </w:r>
      </w:hyperlink>
      <w:hyperlink r:id="rId39">
        <w:r w:rsidR="0082203B">
          <w:t xml:space="preserve">частиною першою статті 21 Закону України </w:t>
        </w:r>
      </w:hyperlink>
      <w:hyperlink r:id="rId40">
        <w:r w:rsidR="0082203B">
          <w:t>«</w:t>
        </w:r>
      </w:hyperlink>
      <w:hyperlink r:id="rId41">
        <w:r w:rsidR="0082203B">
          <w:t>Про позашкільну освіту</w:t>
        </w:r>
      </w:hyperlink>
      <w:hyperlink r:id="rId42">
        <w:r w:rsidR="0082203B">
          <w:t>»</w:t>
        </w:r>
      </w:hyperlink>
      <w:r w:rsidR="0082203B">
        <w:t xml:space="preserve">. Специфічні кваліфікаційні вимоги до педагогічних працівників Закладу встановлюються законодавством, зокрема (за наявності) професійним стандартом до відповідних посад педагогічних працівників. </w:t>
      </w:r>
    </w:p>
    <w:p w:rsidR="00772C49" w:rsidRDefault="00E30EFC" w:rsidP="00E30EFC">
      <w:pPr>
        <w:ind w:left="-15" w:right="2" w:firstLine="0"/>
      </w:pPr>
      <w:r w:rsidRPr="00E30EFC">
        <w:rPr>
          <w:b/>
        </w:rPr>
        <w:t>4.12.</w:t>
      </w:r>
      <w:r w:rsidR="0082203B">
        <w:t xml:space="preserve">Обсяг педагогічного навантаження педагогічних працівників Закладу встановлюється керівником відповідно до законодавства і подається на затвердження органу управління, якому підпорядкований Заклад. Норма годин на одну тарифну ставку викладача та концертмейстера Закладу становить 18 навчальних годин на тиждень. Оплата роботи здійснюється відповідно до обсягу педагогічного навантаження. Доплата за завідування відділами, відділеннями встановлюються в розмірах, визначених </w:t>
      </w:r>
      <w:hyperlink r:id="rId43">
        <w:r w:rsidR="0082203B">
          <w:t xml:space="preserve">статтею 22 Закону України </w:t>
        </w:r>
      </w:hyperlink>
      <w:hyperlink r:id="rId44">
        <w:r w:rsidR="0082203B">
          <w:t>«</w:t>
        </w:r>
      </w:hyperlink>
      <w:hyperlink r:id="rId45">
        <w:r w:rsidR="0082203B">
          <w:t xml:space="preserve">Про </w:t>
        </w:r>
      </w:hyperlink>
      <w:hyperlink r:id="rId46">
        <w:r w:rsidR="0082203B">
          <w:t>позашкільну освіту»</w:t>
        </w:r>
      </w:hyperlink>
      <w:r w:rsidR="0082203B">
        <w:t xml:space="preserve"> та постановою Кабінету Міністрів України від 20.04.2007 р. №643. </w:t>
      </w:r>
    </w:p>
    <w:p w:rsidR="00772C49" w:rsidRDefault="00ED07CB" w:rsidP="00ED07CB">
      <w:pPr>
        <w:spacing w:after="57"/>
        <w:ind w:left="-15" w:right="2" w:firstLine="0"/>
      </w:pPr>
      <w:r w:rsidRPr="00ED07CB">
        <w:rPr>
          <w:b/>
        </w:rPr>
        <w:t>4.13.</w:t>
      </w:r>
      <w:r w:rsidR="0082203B">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w:t>
      </w:r>
      <w:r w:rsidR="0082203B">
        <w:lastRenderedPageBreak/>
        <w:t xml:space="preserve">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протягом навчального року здійснюється директором. </w:t>
      </w:r>
    </w:p>
    <w:p w:rsidR="00772C49" w:rsidRDefault="00ED07CB" w:rsidP="00ED07CB">
      <w:pPr>
        <w:spacing w:after="69"/>
        <w:ind w:left="-15" w:right="2" w:firstLine="0"/>
      </w:pPr>
      <w:r w:rsidRPr="00ED07CB">
        <w:rPr>
          <w:b/>
        </w:rPr>
        <w:t>4.14.</w:t>
      </w:r>
      <w:r w:rsidR="0082203B">
        <w:t xml:space="preserve">Викладачі, концертмейстери Закладу працюють відповідно до розкладу занять, який затверджується директором або заступником директора з навчальної (навчально-виховної) роботи. </w:t>
      </w:r>
    </w:p>
    <w:p w:rsidR="00ED07CB" w:rsidRDefault="00ED07CB" w:rsidP="00ED07CB">
      <w:pPr>
        <w:spacing w:after="67"/>
        <w:ind w:left="-15" w:right="2" w:firstLine="0"/>
      </w:pPr>
      <w:r w:rsidRPr="00ED07CB">
        <w:rPr>
          <w:b/>
        </w:rPr>
        <w:t>4.15</w:t>
      </w:r>
      <w:r w:rsidR="0082203B" w:rsidRPr="00ED07CB">
        <w:rPr>
          <w:b/>
        </w:rPr>
        <w:t>.</w:t>
      </w:r>
      <w:r w:rsidR="0082203B">
        <w:t xml:space="preserve">Права та обов'язки інших осіб, які залучаються до освітнього процесу, в тому числі адміністративно-технічного персоналу визначаються законодавством, відповідними договорами та посадовими інструкціями. </w:t>
      </w:r>
    </w:p>
    <w:p w:rsidR="00772C49" w:rsidRDefault="00ED07CB" w:rsidP="00ED07CB">
      <w:pPr>
        <w:spacing w:after="67"/>
        <w:ind w:left="-15" w:right="2" w:firstLine="0"/>
      </w:pPr>
      <w:r w:rsidRPr="00ED07CB">
        <w:rPr>
          <w:b/>
        </w:rPr>
        <w:t>4.16.</w:t>
      </w:r>
      <w:r w:rsidR="0082203B">
        <w:t>Права та обов'язки батьків або інших законних представників учнів закладу визначаються</w:t>
      </w:r>
      <w:hyperlink r:id="rId47">
        <w:r w:rsidR="0082203B">
          <w:t xml:space="preserve"> </w:t>
        </w:r>
      </w:hyperlink>
      <w:hyperlink r:id="rId48">
        <w:r w:rsidR="0082203B">
          <w:t>статтею 55 Закону України «Про освіту»</w:t>
        </w:r>
      </w:hyperlink>
      <w:r w:rsidR="0082203B">
        <w:t xml:space="preserve">, іншими актами законодавства і договором про надання освітніх послуг. </w:t>
      </w:r>
    </w:p>
    <w:p w:rsidR="00FE2C85" w:rsidRDefault="00FE2C85">
      <w:pPr>
        <w:pStyle w:val="2"/>
        <w:spacing w:after="205"/>
        <w:ind w:left="570" w:right="566"/>
      </w:pPr>
    </w:p>
    <w:p w:rsidR="00772C49" w:rsidRDefault="00527D82">
      <w:pPr>
        <w:pStyle w:val="2"/>
        <w:spacing w:after="205"/>
        <w:ind w:left="570" w:right="566"/>
      </w:pPr>
      <w:r>
        <w:t>V</w:t>
      </w:r>
      <w:r w:rsidR="0082203B">
        <w:t xml:space="preserve">. ОРГАНІЗАЦІЯ ОСВІТНЬОГО ПРОЦЕСУ </w:t>
      </w:r>
    </w:p>
    <w:p w:rsidR="00772C49" w:rsidRDefault="0082203B" w:rsidP="00ED07CB">
      <w:pPr>
        <w:ind w:left="-15" w:right="2" w:firstLine="0"/>
      </w:pPr>
      <w:r w:rsidRPr="00ED07CB">
        <w:rPr>
          <w:b/>
        </w:rPr>
        <w:t>5</w:t>
      </w:r>
      <w:r w:rsidR="00ED07CB" w:rsidRPr="00ED07CB">
        <w:rPr>
          <w:b/>
        </w:rPr>
        <w:t>.1.</w:t>
      </w:r>
      <w:r>
        <w:t xml:space="preserve">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 </w:t>
      </w:r>
    </w:p>
    <w:p w:rsidR="00772C49" w:rsidRDefault="006B1CB3" w:rsidP="006B1CB3">
      <w:pPr>
        <w:ind w:left="-15" w:right="2" w:firstLine="0"/>
      </w:pPr>
      <w:r w:rsidRPr="006B1CB3">
        <w:rPr>
          <w:b/>
        </w:rPr>
        <w:t>5.2.</w:t>
      </w:r>
      <w:r w:rsidR="0082203B">
        <w:t xml:space="preserve">Зарахування учнів до Закладу може здійснюватися протягом навчального року як на без конкурсній основі, так і за конкурсом на підставі укладеного договору про надання освітніх послуг. До договору додається довідка медичного закладу про відсутність протипоказань до занять у закладі та копія свідоцтва про народження та ідентифікаційного номера вступника, копія паспорта фізичної особи, з якою укладається договір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 </w:t>
      </w:r>
    </w:p>
    <w:p w:rsidR="00772C49" w:rsidRDefault="0082203B" w:rsidP="003F639B">
      <w:pPr>
        <w:ind w:left="-15" w:right="2" w:firstLine="0"/>
      </w:pPr>
      <w:r>
        <w:t xml:space="preserve">Порядок i строки проведення вступних іспитів, прослуховувань і вимоги до учнів під час проведення конкурсних іспитів визначаються педагогічною радою. Зарахування на навчання проводиться наказом директора. </w:t>
      </w:r>
    </w:p>
    <w:p w:rsidR="00772C49" w:rsidRDefault="003F639B" w:rsidP="003F639B">
      <w:pPr>
        <w:ind w:left="-15" w:right="2" w:firstLine="0"/>
      </w:pPr>
      <w:r w:rsidRPr="003F639B">
        <w:rPr>
          <w:b/>
        </w:rPr>
        <w:t>5.4</w:t>
      </w:r>
      <w:r>
        <w:t>.</w:t>
      </w:r>
      <w:r w:rsidR="0082203B">
        <w:t xml:space="preserve">Документація закладу, яка регламентує організацію та проведення освітнього процесу і адміністративно-господарську діяльність, ведеться за зразками і формами, затвердженими Міністерством культури України відповідно до вимог чинного законодавства. </w:t>
      </w:r>
    </w:p>
    <w:p w:rsidR="00772C49" w:rsidRDefault="003F639B" w:rsidP="003F639B">
      <w:pPr>
        <w:ind w:left="-15" w:right="2" w:firstLine="0"/>
      </w:pPr>
      <w:r w:rsidRPr="003F639B">
        <w:rPr>
          <w:b/>
        </w:rPr>
        <w:t>5.5.</w:t>
      </w:r>
      <w:r w:rsidR="0082203B">
        <w:t xml:space="preserve">Заклад подає статистичні звіти у відповідності до вимог органів державної статистики.  </w:t>
      </w:r>
    </w:p>
    <w:p w:rsidR="00772C49" w:rsidRDefault="003F639B" w:rsidP="003F639B">
      <w:pPr>
        <w:ind w:left="-15" w:right="2" w:firstLine="0"/>
      </w:pPr>
      <w:r w:rsidRPr="003F639B">
        <w:rPr>
          <w:b/>
        </w:rPr>
        <w:t>5.6.</w:t>
      </w:r>
      <w:r w:rsidR="0082203B">
        <w:t xml:space="preserve">Організація освітнього процесу в закладі здійснюється відповідно до плану, який розробляється педагогічною радою та затверджується директором. </w:t>
      </w:r>
    </w:p>
    <w:p w:rsidR="00772C49" w:rsidRDefault="003F639B" w:rsidP="003F639B">
      <w:pPr>
        <w:ind w:left="-15" w:right="2" w:firstLine="0"/>
      </w:pPr>
      <w:r w:rsidRPr="003F639B">
        <w:rPr>
          <w:b/>
        </w:rPr>
        <w:t>5.7.</w:t>
      </w:r>
      <w:r w:rsidR="0082203B">
        <w:t xml:space="preserve">План організації освітнього процесу визначає, зокрема, структуру навчального року, тривалість навчального тижня, уроків, занять, відпочинку </w:t>
      </w:r>
      <w:r w:rsidR="0082203B">
        <w:lastRenderedPageBreak/>
        <w:t xml:space="preserve">між ними, інші форми організації освітнього процесу у межах часу, передбаченого освітньою програмою, з дотриманням вимог частини першої статті 17 Закону України «Про позашкільну освіту». </w:t>
      </w:r>
    </w:p>
    <w:p w:rsidR="00772C49" w:rsidRDefault="003F639B" w:rsidP="003F639B">
      <w:pPr>
        <w:ind w:left="0" w:right="2" w:firstLine="0"/>
      </w:pPr>
      <w:r w:rsidRPr="003F639B">
        <w:rPr>
          <w:b/>
        </w:rPr>
        <w:t>5.8.</w:t>
      </w:r>
      <w:r w:rsidR="00DC324E">
        <w:t>Навчальний рік у З</w:t>
      </w:r>
      <w:r w:rsidR="0082203B">
        <w:t xml:space="preserve">акладі </w:t>
      </w:r>
      <w:r w:rsidR="00DC324E">
        <w:t>роз</w:t>
      </w:r>
      <w:r w:rsidR="0082203B">
        <w:t xml:space="preserve">починається 1 вересня. </w:t>
      </w:r>
    </w:p>
    <w:p w:rsidR="00772C49" w:rsidRDefault="0082203B" w:rsidP="00DC324E">
      <w:pPr>
        <w:ind w:left="-15" w:right="2" w:firstLine="0"/>
      </w:pPr>
      <w:r>
        <w:t xml:space="preserve">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 </w:t>
      </w:r>
    </w:p>
    <w:p w:rsidR="00772C49" w:rsidRDefault="0082203B" w:rsidP="00DC324E">
      <w:pPr>
        <w:ind w:left="-15" w:right="2" w:firstLine="0"/>
      </w:pPr>
      <w:r>
        <w:t xml:space="preserve">Формування контингенту учнів, комплектування навчальних груп та інших творчих об'єднань у закладі здійснюється у період з 01 до 15 вересня, що є робочим часом викладача.  </w:t>
      </w:r>
    </w:p>
    <w:p w:rsidR="00772C49" w:rsidRDefault="0082203B" w:rsidP="00DC324E">
      <w:pPr>
        <w:ind w:left="-15" w:right="2" w:firstLine="0"/>
      </w:pPr>
      <w:r>
        <w:t>У канікулярні, вих</w:t>
      </w:r>
      <w:r w:rsidR="00DC324E">
        <w:t>ідні, святкові та неробочі дні З</w:t>
      </w:r>
      <w:r>
        <w:t xml:space="preserve">аклад може працювати за окремим планом, затвердженим її директором. </w:t>
      </w:r>
    </w:p>
    <w:p w:rsidR="00772C49" w:rsidRDefault="00DC324E" w:rsidP="00DC324E">
      <w:pPr>
        <w:ind w:left="-15" w:right="2" w:firstLine="0"/>
      </w:pPr>
      <w:r w:rsidRPr="00DC324E">
        <w:rPr>
          <w:b/>
        </w:rPr>
        <w:t>5.9.</w:t>
      </w:r>
      <w:r w:rsidR="0082203B">
        <w:t>У зонах екологічного лиха місцевими органами влади або органами місцевого самоврядування може встановл</w:t>
      </w:r>
      <w:r>
        <w:t>юватися особливий режим роботи З</w:t>
      </w:r>
      <w:r w:rsidR="0082203B">
        <w:t xml:space="preserve">акладу відповідно до законодавства. </w:t>
      </w:r>
    </w:p>
    <w:p w:rsidR="00772C49" w:rsidRDefault="00DC324E" w:rsidP="00DC324E">
      <w:pPr>
        <w:ind w:left="-15" w:right="2" w:firstLine="0"/>
      </w:pPr>
      <w:r w:rsidRPr="00DC324E">
        <w:rPr>
          <w:b/>
        </w:rPr>
        <w:t>5.7.</w:t>
      </w:r>
      <w:r>
        <w:t>У період епідемій З</w:t>
      </w:r>
      <w:r w:rsidR="0082203B">
        <w:t>аклад може працювати за особливим режимом роботи, встановленим відповідним органом державної та виконавчої влади і затвердженим</w:t>
      </w:r>
      <w:r>
        <w:t xml:space="preserve"> наказом директора З</w:t>
      </w:r>
      <w:r w:rsidR="0082203B">
        <w:t xml:space="preserve">акладу. </w:t>
      </w:r>
    </w:p>
    <w:p w:rsidR="00772C49" w:rsidRDefault="00DC324E" w:rsidP="00DC324E">
      <w:pPr>
        <w:ind w:left="-15" w:right="2" w:firstLine="0"/>
      </w:pPr>
      <w:r w:rsidRPr="00DC324E">
        <w:rPr>
          <w:b/>
        </w:rPr>
        <w:t>5.8.</w:t>
      </w:r>
      <w:r w:rsidR="0082203B">
        <w:t xml:space="preserve">Освітній процес в закладі здійснюється диференційовано відповідно до індивідуальних можливостей, запитів, інтересів, нахилів, здібностей учнів з урахуванням їхнього віку, психофізичних особливостей, стану здоров'я і здійснюється за освітніми програмами. Термін навчання учнів закладу визначається відповідно до Типових освітніх програм та навчальних планів, затверджених Міністерством культури, або створених Закладом.  </w:t>
      </w:r>
    </w:p>
    <w:p w:rsidR="00772C49" w:rsidRDefault="00DC324E" w:rsidP="00DC324E">
      <w:pPr>
        <w:ind w:left="-15" w:right="2" w:firstLine="0"/>
      </w:pPr>
      <w:r w:rsidRPr="00DC324E">
        <w:rPr>
          <w:b/>
        </w:rPr>
        <w:t>5.9.</w:t>
      </w:r>
      <w:r w:rsidR="0082203B">
        <w:t>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Для осіб з особливими освітніми потребами закладом можуть розроблятися окремі освітні програми за підрівнями початкової мистецької освіти або до осв</w:t>
      </w:r>
      <w:r>
        <w:t>ітніх програм, за якими працює З</w:t>
      </w:r>
      <w:r w:rsidR="0082203B">
        <w:t xml:space="preserve">аклад, може включатися </w:t>
      </w:r>
      <w:proofErr w:type="spellStart"/>
      <w:r w:rsidR="0082203B">
        <w:t>корекційно-розвитковий</w:t>
      </w:r>
      <w:proofErr w:type="spellEnd"/>
      <w:r w:rsidR="0082203B">
        <w:t xml:space="preserve"> складник. </w:t>
      </w:r>
    </w:p>
    <w:p w:rsidR="00F45FAD" w:rsidRDefault="00DC324E" w:rsidP="00DC324E">
      <w:pPr>
        <w:ind w:left="-15" w:right="2" w:firstLine="0"/>
      </w:pPr>
      <w:r w:rsidRPr="00DC324E">
        <w:rPr>
          <w:b/>
        </w:rPr>
        <w:t>5.10.</w:t>
      </w:r>
      <w:r>
        <w:t>На підставі освітньої програми З</w:t>
      </w:r>
      <w:r w:rsidR="0082203B">
        <w:t xml:space="preserve">аклад складає та затверджує річний план роботи, навчальний план та розклад уроків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772C49" w:rsidRDefault="00F45FAD" w:rsidP="00DC324E">
      <w:pPr>
        <w:ind w:left="-15" w:right="2" w:firstLine="0"/>
      </w:pPr>
      <w:r>
        <w:rPr>
          <w:b/>
        </w:rPr>
        <w:t>5.</w:t>
      </w:r>
      <w:r>
        <w:t>10.1.</w:t>
      </w:r>
      <w:r w:rsidR="0082203B">
        <w:t xml:space="preserve">Перерви між уроками (навчальними заняттями) є робочим часом педагогічного працівника. </w:t>
      </w:r>
    </w:p>
    <w:p w:rsidR="00772C49" w:rsidRDefault="00F45FAD" w:rsidP="00F45FAD">
      <w:pPr>
        <w:ind w:left="-15" w:right="2" w:firstLine="0"/>
      </w:pPr>
      <w:r>
        <w:t>5.10.2.</w:t>
      </w:r>
      <w:r w:rsidR="0082203B">
        <w:t xml:space="preserve">Розрахунок навчальних годин на кожного учня та загальної кількості годин, які фінансуються за рахунок коштів </w:t>
      </w:r>
      <w:r>
        <w:t>місцевого бюджету</w:t>
      </w:r>
      <w:r w:rsidR="0082203B">
        <w:t xml:space="preserve">, здійснюється в </w:t>
      </w:r>
      <w:r w:rsidR="0082203B">
        <w:lastRenderedPageBreak/>
        <w:t xml:space="preserve">межах загального обсягу  годин інваріантного та варіативного складників освітньої програми, конкретизованого в навчальному плані. </w:t>
      </w:r>
    </w:p>
    <w:p w:rsidR="00772C49" w:rsidRDefault="00F45FAD" w:rsidP="00F45FAD">
      <w:pPr>
        <w:ind w:left="-15" w:right="2" w:firstLine="0"/>
      </w:pPr>
      <w:r>
        <w:t>5.10.3.</w:t>
      </w:r>
      <w:r w:rsidR="0082203B">
        <w:t xml:space="preserve">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w:t>
      </w:r>
    </w:p>
    <w:p w:rsidR="00772C49" w:rsidRDefault="00F45FAD" w:rsidP="00F45FAD">
      <w:pPr>
        <w:ind w:left="-15" w:right="2" w:firstLine="0"/>
      </w:pPr>
      <w:r w:rsidRPr="00F45FAD">
        <w:rPr>
          <w:b/>
        </w:rPr>
        <w:t>5.11.</w:t>
      </w:r>
      <w:r w:rsidR="0082203B">
        <w:t xml:space="preserve">Форми роботи, її види, перелік уроків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закладу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  </w:t>
      </w:r>
    </w:p>
    <w:p w:rsidR="00903C0C" w:rsidRDefault="00F45FAD" w:rsidP="00F45FAD">
      <w:pPr>
        <w:spacing w:after="0" w:line="276" w:lineRule="auto"/>
        <w:ind w:left="0" w:right="567" w:firstLine="0"/>
        <w:jc w:val="left"/>
      </w:pPr>
      <w:r w:rsidRPr="00F45FAD">
        <w:rPr>
          <w:b/>
        </w:rPr>
        <w:t>5.12.</w:t>
      </w:r>
      <w:r>
        <w:t xml:space="preserve">   </w:t>
      </w:r>
      <w:r w:rsidR="0082203B">
        <w:t>Освітній процес поєднує і</w:t>
      </w:r>
      <w:r>
        <w:t xml:space="preserve">ндивідуальні і колективні форми </w:t>
      </w:r>
      <w:r w:rsidR="0082203B">
        <w:t xml:space="preserve">роботи: </w:t>
      </w:r>
      <w:r w:rsidR="00903C0C">
        <w:t>5.12.1.</w:t>
      </w:r>
      <w:r w:rsidR="0082203B">
        <w:t xml:space="preserve">індивідуальні та групові уроки; </w:t>
      </w:r>
    </w:p>
    <w:p w:rsidR="00772C49" w:rsidRDefault="00903C0C" w:rsidP="00F45FAD">
      <w:pPr>
        <w:spacing w:after="0" w:line="276" w:lineRule="auto"/>
        <w:ind w:left="0" w:right="567" w:firstLine="0"/>
        <w:jc w:val="left"/>
      </w:pPr>
      <w:r>
        <w:t>5.12.2.</w:t>
      </w:r>
      <w:r w:rsidR="0082203B">
        <w:t xml:space="preserve">репетиції; </w:t>
      </w:r>
    </w:p>
    <w:p w:rsidR="00772C49" w:rsidRDefault="00903C0C" w:rsidP="00903C0C">
      <w:pPr>
        <w:spacing w:after="23" w:line="258" w:lineRule="auto"/>
        <w:ind w:left="10" w:right="3" w:hanging="10"/>
      </w:pPr>
      <w:r>
        <w:t>5.12.3.</w:t>
      </w:r>
      <w:r w:rsidR="0082203B">
        <w:t xml:space="preserve">перегляди навчальних робіт, вистави, конкурси, фестивалі, олімпіади, </w:t>
      </w:r>
    </w:p>
    <w:p w:rsidR="00903C0C" w:rsidRDefault="0082203B">
      <w:pPr>
        <w:spacing w:after="3" w:line="277" w:lineRule="auto"/>
        <w:ind w:left="420" w:right="4979" w:hanging="435"/>
        <w:jc w:val="left"/>
      </w:pPr>
      <w:r>
        <w:t xml:space="preserve">концерти; </w:t>
      </w:r>
    </w:p>
    <w:p w:rsidR="00903C0C" w:rsidRDefault="00903C0C" w:rsidP="00903C0C">
      <w:pPr>
        <w:spacing w:after="3" w:line="276" w:lineRule="auto"/>
        <w:ind w:left="420" w:right="3119" w:hanging="437"/>
        <w:jc w:val="left"/>
      </w:pPr>
      <w:r>
        <w:t xml:space="preserve">5.12.4.лекції, бесіди, вікторини, </w:t>
      </w:r>
      <w:r w:rsidR="0082203B">
        <w:t xml:space="preserve">екскурсії; </w:t>
      </w:r>
    </w:p>
    <w:p w:rsidR="00772C49" w:rsidRDefault="00903C0C" w:rsidP="00903C0C">
      <w:pPr>
        <w:spacing w:after="3" w:line="276" w:lineRule="auto"/>
        <w:ind w:left="420" w:right="3119" w:hanging="437"/>
        <w:jc w:val="left"/>
      </w:pPr>
      <w:r>
        <w:t>5.12.5.</w:t>
      </w:r>
      <w:r w:rsidR="0082203B">
        <w:t xml:space="preserve">позаурочні та позакласні заходи. </w:t>
      </w:r>
    </w:p>
    <w:p w:rsidR="00772C49" w:rsidRDefault="00903C0C" w:rsidP="00903C0C">
      <w:pPr>
        <w:ind w:left="-15" w:right="2" w:firstLine="0"/>
      </w:pPr>
      <w:r w:rsidRPr="00903C0C">
        <w:rPr>
          <w:b/>
        </w:rPr>
        <w:t>5.13.</w:t>
      </w:r>
      <w:r w:rsidR="0082203B">
        <w:t xml:space="preserve">Строки проведення контрольних заходів (заліків, контрольних уроків, академічних концертів, іспитів, переглядів навчальних робіт) визначаються відділеннями та відділами Закладу. </w:t>
      </w:r>
    </w:p>
    <w:p w:rsidR="00772C49" w:rsidRDefault="00903C0C" w:rsidP="00903C0C">
      <w:pPr>
        <w:ind w:left="-15" w:right="2" w:firstLine="0"/>
      </w:pPr>
      <w:r w:rsidRPr="00903C0C">
        <w:rPr>
          <w:b/>
        </w:rPr>
        <w:t>5.14.</w:t>
      </w:r>
      <w:r w:rsidR="0082203B">
        <w:t xml:space="preserve">Основною формою роботи є урок. Тривалість одного уроку в закладі визначається освітніми програмами і навчальними планами і становить для учнів: віком від 3 до 6 років – 30 хвилин;  віком від 6 до 7 років – 35 хвилин;  старшого віку   – 45 хвилин. </w:t>
      </w:r>
    </w:p>
    <w:p w:rsidR="00772C49" w:rsidRDefault="0082203B" w:rsidP="00903C0C">
      <w:pPr>
        <w:ind w:left="-15" w:right="2" w:firstLine="0"/>
      </w:pPr>
      <w:r>
        <w:t>Кількість, тривалість та послідовність уроків і перерв між ними визначається розкладами, що затверджуються заступником директора з навчальної роботи</w:t>
      </w:r>
      <w:r w:rsidR="00903C0C">
        <w:t xml:space="preserve"> або директором (за відсутності заступника директора з навчальної роботи)</w:t>
      </w:r>
      <w:r>
        <w:t xml:space="preserve">. </w:t>
      </w:r>
    </w:p>
    <w:p w:rsidR="00772C49" w:rsidRDefault="00903C0C" w:rsidP="00903C0C">
      <w:pPr>
        <w:ind w:left="-15" w:right="2" w:firstLine="0"/>
      </w:pPr>
      <w:r w:rsidRPr="00903C0C">
        <w:rPr>
          <w:b/>
        </w:rPr>
        <w:t>5.15</w:t>
      </w:r>
      <w:r>
        <w:t>.</w:t>
      </w:r>
      <w:r w:rsidR="0082203B">
        <w:t xml:space="preserve">Питання внутрішнього переведення учнів закладу, зарахування на освітні програми наступного підрівня початкової мистецької освіти та інші питання, пов'язані із здобуттям початкової </w:t>
      </w:r>
      <w:r>
        <w:t>мистецької освіти, вирішуються З</w:t>
      </w:r>
      <w:r w:rsidR="0082203B">
        <w:t xml:space="preserve">акладом в порядку, визначеному планом організації освітнього процесу. </w:t>
      </w:r>
    </w:p>
    <w:p w:rsidR="00772C49" w:rsidRDefault="00886708" w:rsidP="00886708">
      <w:pPr>
        <w:ind w:left="-15" w:right="2" w:firstLine="0"/>
      </w:pPr>
      <w:r>
        <w:rPr>
          <w:b/>
        </w:rPr>
        <w:t>5.16</w:t>
      </w:r>
      <w:r w:rsidR="0082203B" w:rsidRPr="00886708">
        <w:rPr>
          <w:b/>
        </w:rPr>
        <w:t>.</w:t>
      </w:r>
      <w:r w:rsidR="0082203B">
        <w:t xml:space="preserve">Нормативом для розрахунку навчальних годин є робочий навчальний план, створений на підставі освітньої програми, обраної закладом для організації освітнього процесу. </w:t>
      </w:r>
    </w:p>
    <w:p w:rsidR="00772C49" w:rsidRDefault="00886708" w:rsidP="00886708">
      <w:pPr>
        <w:ind w:left="-15" w:right="2" w:firstLine="0"/>
      </w:pPr>
      <w:r>
        <w:rPr>
          <w:b/>
        </w:rPr>
        <w:t>5.17</w:t>
      </w:r>
      <w:r w:rsidRPr="00886708">
        <w:rPr>
          <w:b/>
        </w:rPr>
        <w:t>.</w:t>
      </w:r>
      <w:r>
        <w:t>У З</w:t>
      </w:r>
      <w:r w:rsidR="0082203B">
        <w:t xml:space="preserve">акладі можуть функціонувати методичні об'єднання, що охоплюють учасників навчально-виховного процесу та спеціалістів певного професійного спрямування.  </w:t>
      </w:r>
    </w:p>
    <w:p w:rsidR="00772C49" w:rsidRDefault="00886708" w:rsidP="00886708">
      <w:pPr>
        <w:ind w:left="-15" w:right="2" w:firstLine="0"/>
      </w:pPr>
      <w:r>
        <w:lastRenderedPageBreak/>
        <w:t>5.17.1.</w:t>
      </w:r>
      <w:r w:rsidR="0082203B">
        <w:t>Мето</w:t>
      </w:r>
      <w:r>
        <w:t>дичні об'єднання створюються у З</w:t>
      </w:r>
      <w:r w:rsidR="0082203B">
        <w:t xml:space="preserve">акладі для координації методичної, організаційної та практичної діяльності закладу.  </w:t>
      </w:r>
    </w:p>
    <w:p w:rsidR="00772C49" w:rsidRDefault="00886708" w:rsidP="00886708">
      <w:pPr>
        <w:ind w:left="-15" w:right="2" w:firstLine="0"/>
      </w:pPr>
      <w:r>
        <w:t>5.17.2.</w:t>
      </w:r>
      <w:r w:rsidR="0082203B">
        <w:t xml:space="preserve">Відділення створюються за мистецькими напрямами: музичний, художній, хореографічний, театральний, хоровий, естрадний, цирковий тощо.  </w:t>
      </w:r>
    </w:p>
    <w:p w:rsidR="00772C49" w:rsidRDefault="00886708" w:rsidP="00886708">
      <w:pPr>
        <w:ind w:left="-15" w:right="2" w:firstLine="0"/>
      </w:pPr>
      <w:r>
        <w:t>5.17.3.</w:t>
      </w:r>
      <w:r w:rsidR="0082203B">
        <w:t xml:space="preserve">Відділи створюються у разі наявності не менше трьох педагогічних працівників одного спрямування: фортепіано, народних інструментів, струнних або струнно-смичкових інструментів, духових та ударних інструментів, естрадних інструментів, теоретичних дисциплін, хорового та сольного співу тощо. </w:t>
      </w:r>
    </w:p>
    <w:p w:rsidR="00772C49" w:rsidRDefault="00886708" w:rsidP="00886708">
      <w:pPr>
        <w:ind w:left="-15" w:right="2" w:firstLine="0"/>
      </w:pPr>
      <w:r w:rsidRPr="00886708">
        <w:rPr>
          <w:b/>
        </w:rPr>
        <w:t>5.18.</w:t>
      </w:r>
      <w:r w:rsidR="0082203B">
        <w:t>Оцінювання досягнутих учнями результатів навчання здійснюється в порядку і за критеріями, визначеними типовою освітньою програмою, що затверджена Міністерством культури.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w:t>
      </w:r>
      <w:r>
        <w:t xml:space="preserve">а відповідних етапах навчання. </w:t>
      </w:r>
      <w:r w:rsidR="0082203B">
        <w:t xml:space="preserve">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 </w:t>
      </w:r>
    </w:p>
    <w:p w:rsidR="00772C49" w:rsidRDefault="00886708" w:rsidP="00886708">
      <w:pPr>
        <w:ind w:left="-15" w:right="2" w:firstLine="0"/>
      </w:pPr>
      <w:r w:rsidRPr="00886708">
        <w:rPr>
          <w:b/>
        </w:rPr>
        <w:t>5.19.</w:t>
      </w:r>
      <w:r w:rsidR="0082203B">
        <w:t xml:space="preserve">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w:t>
      </w:r>
    </w:p>
    <w:p w:rsidR="00772C49" w:rsidRDefault="00886708" w:rsidP="00886708">
      <w:pPr>
        <w:ind w:left="-15" w:right="2" w:firstLine="0"/>
      </w:pPr>
      <w:r>
        <w:t>5.19.1.</w:t>
      </w:r>
      <w:r w:rsidR="0082203B">
        <w:t xml:space="preserve">Підсумкова оцінка з предметів, з яких проводяться іспити, виставляється екзаменаційною комісією на підставі оцінок за рік та екзаменаційних оцінок. </w:t>
      </w:r>
    </w:p>
    <w:p w:rsidR="00772C49" w:rsidRDefault="00886708" w:rsidP="00886708">
      <w:pPr>
        <w:ind w:left="-15" w:right="2" w:firstLine="0"/>
      </w:pPr>
      <w:r>
        <w:t>5.19.2.</w:t>
      </w:r>
      <w:r w:rsidR="0082203B">
        <w:t xml:space="preserve">Оцінка за рік з предметів виставляється не пізніше ніж за 5 днів до закінчення навчального року. </w:t>
      </w:r>
    </w:p>
    <w:p w:rsidR="00772C49" w:rsidRDefault="000311BB" w:rsidP="000311BB">
      <w:pPr>
        <w:ind w:left="0" w:right="2" w:firstLine="0"/>
      </w:pPr>
      <w:r>
        <w:t>5.19.3.</w:t>
      </w:r>
      <w:r w:rsidR="0082203B">
        <w:t xml:space="preserve">Оцінка за рік може бути змінена рішенням педагогічної ради. </w:t>
      </w:r>
    </w:p>
    <w:p w:rsidR="00772C49" w:rsidRDefault="000311BB" w:rsidP="000311BB">
      <w:pPr>
        <w:ind w:left="-15" w:right="2" w:firstLine="0"/>
      </w:pPr>
      <w:r w:rsidRPr="000311BB">
        <w:rPr>
          <w:b/>
        </w:rPr>
        <w:t>5.20.</w:t>
      </w:r>
      <w:r w:rsidR="0082203B">
        <w:t>Питання, пов’язані зі звільненням учнів від здачі іспитів або перенесенням їх строків, вирі</w:t>
      </w:r>
      <w:r>
        <w:t>шуються директором З</w:t>
      </w:r>
      <w:r w:rsidR="0082203B">
        <w:t xml:space="preserve">акладу на підставі подання відділень, відділів за наявності відповідних документів. </w:t>
      </w:r>
    </w:p>
    <w:p w:rsidR="00772C49" w:rsidRDefault="000311BB" w:rsidP="000311BB">
      <w:pPr>
        <w:ind w:left="-15" w:right="2" w:firstLine="0"/>
      </w:pPr>
      <w:r w:rsidRPr="000311BB">
        <w:rPr>
          <w:b/>
        </w:rPr>
        <w:t>5.21.</w:t>
      </w:r>
      <w:r w:rsidR="0082203B">
        <w:t>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w:t>
      </w:r>
      <w:r w:rsidR="0010458B">
        <w:t>верджуються наказами директора З</w:t>
      </w:r>
      <w:r w:rsidR="0082203B">
        <w:t xml:space="preserve">акладу. </w:t>
      </w:r>
    </w:p>
    <w:p w:rsidR="00772C49" w:rsidRDefault="0082203B" w:rsidP="000311BB">
      <w:pPr>
        <w:ind w:left="0" w:right="2" w:firstLine="0"/>
      </w:pPr>
      <w:r>
        <w:t xml:space="preserve">Повторні перездачі повинні бути завершені, як правило, до 20 вересня наступного навчального року. </w:t>
      </w:r>
    </w:p>
    <w:p w:rsidR="00772C49" w:rsidRDefault="000311BB" w:rsidP="000311BB">
      <w:pPr>
        <w:ind w:left="-15" w:right="2" w:firstLine="0"/>
      </w:pPr>
      <w:r w:rsidRPr="000311BB">
        <w:rPr>
          <w:b/>
        </w:rPr>
        <w:lastRenderedPageBreak/>
        <w:t>5.22</w:t>
      </w:r>
      <w:r w:rsidR="0082203B" w:rsidRPr="000311BB">
        <w:rPr>
          <w:b/>
        </w:rPr>
        <w:t>.</w:t>
      </w:r>
      <w:r w:rsidR="0082203B">
        <w:t xml:space="preserve">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  </w:t>
      </w:r>
    </w:p>
    <w:p w:rsidR="00772C49" w:rsidRDefault="0082203B" w:rsidP="000311BB">
      <w:pPr>
        <w:ind w:left="-15" w:right="2" w:firstLine="0"/>
      </w:pPr>
      <w:r>
        <w:t>Виготовлення Свідоцтв здійснюється за рахунок коштів місцевого бюджету.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w:t>
      </w:r>
      <w:r w:rsidR="000311BB">
        <w:t>аконного представника директор З</w:t>
      </w:r>
      <w:r>
        <w:t xml:space="preserve">акладу може видати довідку про фактичний рівень та обсяг опанування освітньої програми. Для одержання Свідоцтва цим учням надається право повторного іспиту (іспитів) у першому семестрі наступного навчального року.  </w:t>
      </w:r>
    </w:p>
    <w:p w:rsidR="00772C49" w:rsidRDefault="000311BB" w:rsidP="000311BB">
      <w:pPr>
        <w:ind w:left="-15" w:right="2" w:firstLine="0"/>
      </w:pPr>
      <w:r>
        <w:rPr>
          <w:b/>
        </w:rPr>
        <w:t>5.23</w:t>
      </w:r>
      <w:r>
        <w:t>.</w:t>
      </w:r>
      <w:r w:rsidR="0082203B">
        <w:t>Учням, які хворіли під час випускних іспитів, при умові повного виконання освітньої програми, вида</w:t>
      </w:r>
      <w:r>
        <w:t>ється Свідоцтво про закінчення З</w:t>
      </w:r>
      <w:r w:rsidR="0082203B">
        <w:t xml:space="preserve">акладу на підставі річних оцінок, а для випускників художнього відділення за умови виконання випускної роботи. </w:t>
      </w:r>
    </w:p>
    <w:p w:rsidR="00772C49" w:rsidRDefault="000311BB" w:rsidP="000311BB">
      <w:pPr>
        <w:ind w:left="-15" w:right="2" w:firstLine="0"/>
      </w:pPr>
      <w:r w:rsidRPr="000311BB">
        <w:rPr>
          <w:b/>
        </w:rPr>
        <w:t>5.24</w:t>
      </w:r>
      <w:r w:rsidR="0082203B" w:rsidRPr="000311BB">
        <w:rPr>
          <w:b/>
        </w:rPr>
        <w:t>.</w:t>
      </w:r>
      <w:r w:rsidR="0082203B">
        <w:t xml:space="preserve">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772C49" w:rsidRDefault="0082203B" w:rsidP="000311BB">
      <w:pPr>
        <w:ind w:left="-15" w:right="2" w:firstLine="0"/>
      </w:pPr>
      <w:r>
        <w:t xml:space="preserve">Рішення про заохочення приймається педагогічною радою за поданням відділень або відділів. </w:t>
      </w:r>
    </w:p>
    <w:p w:rsidR="00772C49" w:rsidRDefault="000311BB" w:rsidP="000311BB">
      <w:pPr>
        <w:ind w:left="-15" w:right="2" w:firstLine="0"/>
      </w:pPr>
      <w:r w:rsidRPr="000311BB">
        <w:rPr>
          <w:b/>
        </w:rPr>
        <w:t>5.25.</w:t>
      </w:r>
      <w:r>
        <w:t>За рішенням директора З</w:t>
      </w:r>
      <w:r w:rsidR="0082203B">
        <w:t xml:space="preserve">акладу виключення учня може проводитися при невнесенні плати за навчання протягом двох місяців, у групах самоокупності – одного місяця.  </w:t>
      </w:r>
    </w:p>
    <w:p w:rsidR="00772C49" w:rsidRDefault="00F51DD8" w:rsidP="000311BB">
      <w:pPr>
        <w:ind w:left="-15" w:right="2" w:firstLine="0"/>
      </w:pPr>
      <w:r w:rsidRPr="00F51DD8">
        <w:rPr>
          <w:b/>
        </w:rPr>
        <w:t>5.26.</w:t>
      </w:r>
      <w:r w:rsidR="0082203B">
        <w:t xml:space="preserve">Освітній процес у закладі є вільним від втручання політичних партій, громадських, релігійних організацій. </w:t>
      </w:r>
    </w:p>
    <w:p w:rsidR="00772C49" w:rsidRDefault="00F51DD8" w:rsidP="00F51DD8">
      <w:pPr>
        <w:ind w:left="-15" w:right="2" w:firstLine="0"/>
      </w:pPr>
      <w:r w:rsidRPr="00F51DD8">
        <w:rPr>
          <w:b/>
        </w:rPr>
        <w:t>5.27.</w:t>
      </w:r>
      <w:r w:rsidR="0082203B">
        <w:t xml:space="preserve">Заклад проводить методичну та організаційну роботу, спрямовану на вдосконалення програм, змісту, форм і методів навчання. Ці завдання виконують методичні об'єднання,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w:t>
      </w:r>
    </w:p>
    <w:p w:rsidR="00772C49" w:rsidRDefault="00F51DD8" w:rsidP="00F51DD8">
      <w:pPr>
        <w:ind w:left="-15" w:right="2" w:firstLine="0"/>
      </w:pPr>
      <w:r w:rsidRPr="00F51DD8">
        <w:rPr>
          <w:b/>
        </w:rPr>
        <w:t>5.28.</w:t>
      </w:r>
      <w:r>
        <w:t>На підставі проведених на базі З</w:t>
      </w:r>
      <w:r w:rsidR="0082203B">
        <w:t xml:space="preserve">акладу заходів з підвищення кваліфікації директор має право видавати педагогічним працівникам, які взяли в них участь, відповідні довідки (сертифікати).   </w:t>
      </w:r>
    </w:p>
    <w:p w:rsidR="00772C49" w:rsidRDefault="0082203B" w:rsidP="00F51DD8">
      <w:pPr>
        <w:ind w:left="-15" w:right="2" w:firstLine="0"/>
      </w:pPr>
      <w:r>
        <w:t xml:space="preserve">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803FF9" w:rsidRDefault="0082203B" w:rsidP="0010458B">
      <w:pPr>
        <w:spacing w:after="0" w:line="259" w:lineRule="auto"/>
        <w:ind w:left="425" w:right="0" w:firstLine="0"/>
        <w:jc w:val="left"/>
      </w:pPr>
      <w:r>
        <w:t xml:space="preserve"> </w:t>
      </w:r>
    </w:p>
    <w:p w:rsidR="00836BB2" w:rsidRDefault="00836BB2">
      <w:pPr>
        <w:spacing w:after="12" w:line="270" w:lineRule="auto"/>
        <w:ind w:left="1707" w:right="4" w:hanging="10"/>
        <w:jc w:val="left"/>
        <w:rPr>
          <w:b/>
        </w:rPr>
      </w:pPr>
    </w:p>
    <w:p w:rsidR="0000640C" w:rsidRDefault="0000640C">
      <w:pPr>
        <w:spacing w:after="12" w:line="270" w:lineRule="auto"/>
        <w:ind w:left="1707" w:right="4" w:hanging="10"/>
        <w:jc w:val="left"/>
        <w:rPr>
          <w:b/>
        </w:rPr>
      </w:pPr>
    </w:p>
    <w:p w:rsidR="0000640C" w:rsidRDefault="0000640C">
      <w:pPr>
        <w:spacing w:after="12" w:line="270" w:lineRule="auto"/>
        <w:ind w:left="1707" w:right="4" w:hanging="10"/>
        <w:jc w:val="left"/>
        <w:rPr>
          <w:b/>
        </w:rPr>
      </w:pPr>
    </w:p>
    <w:p w:rsidR="0000640C" w:rsidRDefault="0000640C">
      <w:pPr>
        <w:spacing w:after="12" w:line="270" w:lineRule="auto"/>
        <w:ind w:left="1707" w:right="4" w:hanging="10"/>
        <w:jc w:val="left"/>
        <w:rPr>
          <w:b/>
        </w:rPr>
      </w:pPr>
    </w:p>
    <w:p w:rsidR="00772C49" w:rsidRDefault="00527D82">
      <w:pPr>
        <w:spacing w:after="12" w:line="270" w:lineRule="auto"/>
        <w:ind w:left="1707" w:right="4" w:hanging="10"/>
        <w:jc w:val="left"/>
      </w:pPr>
      <w:r>
        <w:rPr>
          <w:b/>
        </w:rPr>
        <w:lastRenderedPageBreak/>
        <w:t>V</w:t>
      </w:r>
      <w:r w:rsidR="0082203B">
        <w:rPr>
          <w:b/>
        </w:rPr>
        <w:t xml:space="preserve">І. ФІНАНСОВО–ГОСПОДАРСЬКА ДІЯЛЬНІСТЬ </w:t>
      </w:r>
    </w:p>
    <w:p w:rsidR="00F51DD8" w:rsidRDefault="0082203B">
      <w:pPr>
        <w:spacing w:after="12" w:line="270" w:lineRule="auto"/>
        <w:ind w:left="1793" w:right="4" w:hanging="10"/>
        <w:jc w:val="left"/>
        <w:rPr>
          <w:b/>
        </w:rPr>
      </w:pPr>
      <w:r>
        <w:rPr>
          <w:b/>
        </w:rPr>
        <w:t>ТА МАТЕРІАЛЬНО–ТЕХНІЧНА БАЗА ЗАКЛАДУ</w:t>
      </w:r>
    </w:p>
    <w:p w:rsidR="00772C49" w:rsidRDefault="0082203B">
      <w:pPr>
        <w:spacing w:after="12" w:line="270" w:lineRule="auto"/>
        <w:ind w:left="1793" w:right="4" w:hanging="10"/>
        <w:jc w:val="left"/>
      </w:pPr>
      <w:r>
        <w:rPr>
          <w:b/>
        </w:rPr>
        <w:t xml:space="preserve"> </w:t>
      </w:r>
    </w:p>
    <w:p w:rsidR="00772C49" w:rsidRDefault="006113CB" w:rsidP="00803FF9">
      <w:pPr>
        <w:ind w:left="-15" w:right="2" w:firstLine="0"/>
      </w:pPr>
      <w:r w:rsidRPr="006113CB">
        <w:rPr>
          <w:b/>
        </w:rPr>
        <w:t>6.1.</w:t>
      </w:r>
      <w:r w:rsidR="0082203B">
        <w:t xml:space="preserve">Фінансово-господарська діяльність Закладу провадиться відповідно до законодавства.  </w:t>
      </w:r>
    </w:p>
    <w:p w:rsidR="00772C49" w:rsidRDefault="006113CB" w:rsidP="00803FF9">
      <w:pPr>
        <w:ind w:left="-15" w:right="2" w:firstLine="0"/>
      </w:pPr>
      <w:r w:rsidRPr="006113CB">
        <w:rPr>
          <w:b/>
        </w:rPr>
        <w:t>6.2.</w:t>
      </w:r>
      <w:r w:rsidR="0082203B">
        <w:t xml:space="preserve">Фінансування Закладу здійснюється за рахунок коштів </w:t>
      </w:r>
      <w:r w:rsidR="00803FF9">
        <w:t xml:space="preserve">місцевого </w:t>
      </w:r>
      <w:r w:rsidR="0082203B">
        <w:t xml:space="preserve">бюджету, а також за рахунок додаткових джерел фінансування, не заборонених законодавством України. </w:t>
      </w:r>
    </w:p>
    <w:p w:rsidR="00772C49" w:rsidRDefault="0082203B" w:rsidP="00803FF9">
      <w:pPr>
        <w:ind w:left="0" w:right="2" w:firstLine="0"/>
      </w:pPr>
      <w:r w:rsidRPr="006113CB">
        <w:rPr>
          <w:b/>
        </w:rPr>
        <w:t>6.3.</w:t>
      </w:r>
      <w:r>
        <w:t xml:space="preserve"> </w:t>
      </w:r>
      <w:r w:rsidR="006113CB">
        <w:t xml:space="preserve">  </w:t>
      </w:r>
      <w:r>
        <w:t xml:space="preserve">Додатковими джерелами фінансування Закладу є: </w:t>
      </w:r>
    </w:p>
    <w:p w:rsidR="00772C49" w:rsidRDefault="00803FF9" w:rsidP="00803FF9">
      <w:pPr>
        <w:ind w:left="-15" w:right="2" w:firstLine="0"/>
      </w:pPr>
      <w:r>
        <w:t>6.3.1.</w:t>
      </w:r>
      <w:r w:rsidR="0082203B">
        <w:t xml:space="preserve">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w:t>
      </w:r>
      <w:r>
        <w:t>6.3.2.</w:t>
      </w:r>
      <w:r w:rsidR="0082203B">
        <w:t xml:space="preserve">дотації з місцевих бюджетів; </w:t>
      </w:r>
    </w:p>
    <w:p w:rsidR="00772C49" w:rsidRDefault="00803FF9" w:rsidP="00803FF9">
      <w:pPr>
        <w:spacing w:after="23" w:line="258" w:lineRule="auto"/>
        <w:ind w:left="10" w:right="3" w:hanging="10"/>
      </w:pPr>
      <w:r>
        <w:t>6.3.3.</w:t>
      </w:r>
      <w:r w:rsidR="0082203B">
        <w:t xml:space="preserve">добровільні грошові внески, матеріальні цінності, одержані від підприємств, установ, організацій та окремих громадян. </w:t>
      </w:r>
    </w:p>
    <w:p w:rsidR="00772C49" w:rsidRDefault="006113CB" w:rsidP="006113CB">
      <w:pPr>
        <w:ind w:left="-15" w:right="2" w:firstLine="0"/>
      </w:pPr>
      <w:r w:rsidRPr="006113CB">
        <w:rPr>
          <w:b/>
        </w:rPr>
        <w:t>6.4.</w:t>
      </w:r>
      <w:r w:rsidR="0082203B">
        <w:t xml:space="preserve">Кошти, </w:t>
      </w:r>
      <w:r w:rsidR="0082203B">
        <w:tab/>
        <w:t xml:space="preserve">отримані </w:t>
      </w:r>
      <w:r w:rsidR="0082203B">
        <w:tab/>
        <w:t xml:space="preserve">за </w:t>
      </w:r>
      <w:r w:rsidR="0082203B">
        <w:tab/>
        <w:t>рахунок</w:t>
      </w:r>
      <w:r>
        <w:t xml:space="preserve"> </w:t>
      </w:r>
      <w:r>
        <w:tab/>
        <w:t xml:space="preserve">додаткових </w:t>
      </w:r>
      <w:r>
        <w:tab/>
        <w:t xml:space="preserve">джерел </w:t>
      </w:r>
      <w:r w:rsidR="0082203B">
        <w:t xml:space="preserve">фінансування, використовуються Закладом на діяльність, передбачену її Статутом. </w:t>
      </w:r>
    </w:p>
    <w:p w:rsidR="00772C49" w:rsidRDefault="006113CB" w:rsidP="006113CB">
      <w:pPr>
        <w:ind w:left="-15" w:right="2" w:firstLine="0"/>
      </w:pPr>
      <w:r w:rsidRPr="006113CB">
        <w:rPr>
          <w:b/>
        </w:rPr>
        <w:t>6.5.</w:t>
      </w:r>
      <w:r w:rsidR="0082203B">
        <w:t>Розмір та умови оплати навчання в Закладі та надання нею додаткових освітніх послуг встановлюються договором відповідно до законодавства</w:t>
      </w:r>
      <w:r w:rsidR="00440097">
        <w:t xml:space="preserve">. </w:t>
      </w:r>
      <w:r w:rsidR="0082203B">
        <w:t xml:space="preserve">Плата може вноситися за весь строк навчання або надання додаткових освітніх послуг повністю одноразово або частинами - щомісяця, </w:t>
      </w:r>
      <w:proofErr w:type="spellStart"/>
      <w:r w:rsidR="0082203B">
        <w:t>щосеместру</w:t>
      </w:r>
      <w:proofErr w:type="spellEnd"/>
      <w:r w:rsidR="0082203B">
        <w:t xml:space="preserve">, щороку. </w:t>
      </w:r>
    </w:p>
    <w:p w:rsidR="00772C49" w:rsidRDefault="006113CB" w:rsidP="006113CB">
      <w:pPr>
        <w:ind w:left="-15" w:right="2" w:firstLine="0"/>
      </w:pPr>
      <w:r w:rsidRPr="006113CB">
        <w:rPr>
          <w:b/>
        </w:rPr>
        <w:t>6.6.</w:t>
      </w:r>
      <w:r w:rsidR="0082203B">
        <w:t xml:space="preserve">Заклад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 </w:t>
      </w:r>
    </w:p>
    <w:p w:rsidR="00772C49" w:rsidRDefault="006113CB" w:rsidP="006113CB">
      <w:pPr>
        <w:ind w:left="-15" w:right="2" w:firstLine="0"/>
      </w:pPr>
      <w:r w:rsidRPr="006113CB">
        <w:rPr>
          <w:b/>
        </w:rPr>
        <w:t>6.7.</w:t>
      </w:r>
      <w:r w:rsidR="0082203B">
        <w:t xml:space="preserve">Договір укладається між Закладом і здобувачем освіти (його законними представниками) та/або юридичною чи фізичною особою, яка здійснює оплату. </w:t>
      </w:r>
    </w:p>
    <w:p w:rsidR="00772C49" w:rsidRDefault="006113CB" w:rsidP="006113CB">
      <w:pPr>
        <w:ind w:left="-15" w:right="2" w:firstLine="0"/>
      </w:pPr>
      <w:r w:rsidRPr="006113CB">
        <w:rPr>
          <w:b/>
        </w:rPr>
        <w:t>6.8.</w:t>
      </w:r>
      <w:r w:rsidR="0082203B">
        <w:t xml:space="preserve">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 </w:t>
      </w:r>
    </w:p>
    <w:p w:rsidR="00772C49" w:rsidRDefault="006113CB" w:rsidP="006113CB">
      <w:pPr>
        <w:ind w:left="-15" w:right="2" w:firstLine="0"/>
      </w:pPr>
      <w:r w:rsidRPr="006113CB">
        <w:rPr>
          <w:b/>
        </w:rPr>
        <w:t>6.9.</w:t>
      </w:r>
      <w:r w:rsidR="0082203B">
        <w:t xml:space="preserve">У разі одержання коштів з інших джерел бюджетні та галузеві асигнування закладу не зменшуються. </w:t>
      </w:r>
    </w:p>
    <w:p w:rsidR="00772C49" w:rsidRDefault="006113CB" w:rsidP="006113CB">
      <w:pPr>
        <w:ind w:left="-15" w:right="2" w:firstLine="0"/>
      </w:pPr>
      <w:r w:rsidRPr="006113CB">
        <w:rPr>
          <w:b/>
        </w:rPr>
        <w:t>6.10.</w:t>
      </w:r>
      <w:r w:rsidR="0082203B">
        <w:t xml:space="preserve">Заклад самостійно розпоряджається надходженнями від провадження господарської та іншої діяльності, передбаченої її Статутом. </w:t>
      </w:r>
    </w:p>
    <w:p w:rsidR="00772C49" w:rsidRDefault="006113CB" w:rsidP="006113CB">
      <w:pPr>
        <w:ind w:left="-15" w:right="2" w:firstLine="0"/>
      </w:pPr>
      <w:r w:rsidRPr="006113CB">
        <w:rPr>
          <w:b/>
        </w:rPr>
        <w:t>6.11.</w:t>
      </w:r>
      <w:r w:rsidR="0082203B">
        <w:t xml:space="preserve">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w:t>
      </w:r>
      <w:r w:rsidR="0082203B">
        <w:lastRenderedPageBreak/>
        <w:t xml:space="preserve">провадження освітньої, культурної, мистецької діяльності, не вважаються прибутком. </w:t>
      </w:r>
    </w:p>
    <w:p w:rsidR="00772C49" w:rsidRDefault="006113CB" w:rsidP="006113CB">
      <w:pPr>
        <w:ind w:left="-15" w:right="2" w:firstLine="0"/>
      </w:pPr>
      <w:r w:rsidRPr="006113CB">
        <w:rPr>
          <w:b/>
        </w:rPr>
        <w:t>6.12.</w:t>
      </w:r>
      <w:r w:rsidR="0082203B">
        <w:t xml:space="preserve">Учні Закладу, яким відповідно до ст. 26 Закону України «Про позашкільну освіту»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 </w:t>
      </w:r>
    </w:p>
    <w:p w:rsidR="00772C49" w:rsidRDefault="00C8345A" w:rsidP="00C8345A">
      <w:pPr>
        <w:ind w:left="-15" w:right="2" w:firstLine="0"/>
      </w:pPr>
      <w:r w:rsidRPr="00C8345A">
        <w:rPr>
          <w:b/>
        </w:rPr>
        <w:t>6.13.</w:t>
      </w:r>
      <w:r w:rsidR="0082203B">
        <w:t xml:space="preserve">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 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 </w:t>
      </w:r>
    </w:p>
    <w:p w:rsidR="00772C49" w:rsidRDefault="00C8345A" w:rsidP="00C8345A">
      <w:pPr>
        <w:spacing w:after="201"/>
        <w:ind w:left="-15" w:right="2" w:firstLine="0"/>
      </w:pPr>
      <w:r w:rsidRPr="00C8345A">
        <w:rPr>
          <w:b/>
        </w:rPr>
        <w:t>6.14.</w:t>
      </w:r>
      <w:r w:rsidR="0082203B">
        <w:t xml:space="preserve">Вимоги до матеріально-технічної бази Закладу в частині забезпечення освітнього процесу визначаються нормативами матеріально-технічного забезпечення, затвердженими Міністерством культури. </w:t>
      </w:r>
    </w:p>
    <w:p w:rsidR="002A3853" w:rsidRDefault="002A3853">
      <w:pPr>
        <w:pStyle w:val="2"/>
        <w:spacing w:after="259"/>
        <w:ind w:left="570" w:right="571"/>
      </w:pPr>
    </w:p>
    <w:p w:rsidR="00772C49" w:rsidRDefault="00527D82">
      <w:pPr>
        <w:pStyle w:val="2"/>
        <w:spacing w:after="259"/>
        <w:ind w:left="570" w:right="571"/>
      </w:pPr>
      <w:r>
        <w:t>V</w:t>
      </w:r>
      <w:r w:rsidR="0082203B">
        <w:t xml:space="preserve">ІІ. ДІЯЛЬНІСТЬ ЗАКЛАДУ У РАМКАХ МІЖНАРОДНОГО СПІВРОБІТНИЦТВА </w:t>
      </w:r>
    </w:p>
    <w:p w:rsidR="00772C49" w:rsidRDefault="002A3853" w:rsidP="002A3853">
      <w:pPr>
        <w:ind w:left="-15" w:right="2" w:firstLine="0"/>
      </w:pPr>
      <w:r w:rsidRPr="002A3853">
        <w:rPr>
          <w:b/>
        </w:rPr>
        <w:t>7.1.</w:t>
      </w:r>
      <w:r w:rsidR="0082203B">
        <w:t xml:space="preserve">Заклад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  </w:t>
      </w:r>
    </w:p>
    <w:p w:rsidR="00772C49" w:rsidRDefault="002A3853" w:rsidP="002A3853">
      <w:pPr>
        <w:ind w:left="-15" w:right="2" w:firstLine="0"/>
      </w:pPr>
      <w:r w:rsidRPr="001C6000">
        <w:rPr>
          <w:b/>
        </w:rPr>
        <w:t>7.2.</w:t>
      </w:r>
      <w:r w:rsidR="0082203B">
        <w:t xml:space="preserve">Заклад, педагогічні працівники та учні можуть брати участь у реалізації міжнародних, зокрема мистецьких та мистецько-освітніх проектів і програм. Заклад, відповідно до законодавства, може залучати гранти міжнародних організацій та фондів.  </w:t>
      </w:r>
    </w:p>
    <w:p w:rsidR="00772C49" w:rsidRDefault="002A3853" w:rsidP="002A3853">
      <w:pPr>
        <w:ind w:left="-15" w:right="2" w:firstLine="0"/>
      </w:pPr>
      <w:r w:rsidRPr="001C6000">
        <w:rPr>
          <w:b/>
        </w:rPr>
        <w:t>7.3</w:t>
      </w:r>
      <w:r>
        <w:t>.</w:t>
      </w:r>
      <w:r w:rsidR="0082203B">
        <w:t xml:space="preserve">Заклад може залучати до проведення майстер-класів та інших форм освітньої і мистецької діяльності іноземних фахівців.  </w:t>
      </w:r>
    </w:p>
    <w:p w:rsidR="00772C49" w:rsidRDefault="002A3853" w:rsidP="002A3853">
      <w:pPr>
        <w:spacing w:after="0"/>
        <w:ind w:left="-15" w:right="2" w:firstLine="0"/>
      </w:pPr>
      <w:r w:rsidRPr="001C6000">
        <w:rPr>
          <w:b/>
        </w:rPr>
        <w:t>7.4.</w:t>
      </w:r>
      <w:r w:rsidR="0082203B">
        <w:t xml:space="preserve">Учні та педагогічні працівники Закладу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 </w:t>
      </w:r>
    </w:p>
    <w:p w:rsidR="002A3853" w:rsidRDefault="0082203B" w:rsidP="00F51DD8">
      <w:pPr>
        <w:spacing w:after="0" w:line="259" w:lineRule="auto"/>
        <w:ind w:left="427" w:right="0" w:firstLine="0"/>
        <w:jc w:val="left"/>
      </w:pPr>
      <w:r>
        <w:rPr>
          <w:sz w:val="12"/>
        </w:rPr>
        <w:t xml:space="preserve"> </w:t>
      </w:r>
    </w:p>
    <w:p w:rsidR="002A3853" w:rsidRPr="002A3853" w:rsidRDefault="002A3853" w:rsidP="002A3853"/>
    <w:p w:rsidR="00EF7071" w:rsidRDefault="00EF7071" w:rsidP="00EF7071">
      <w:pPr>
        <w:pStyle w:val="2"/>
        <w:spacing w:after="258"/>
        <w:ind w:left="570" w:right="570"/>
      </w:pPr>
      <w:r>
        <w:lastRenderedPageBreak/>
        <w:t xml:space="preserve">VІІІ. ДЕРЖАВНИЙ КОНТРОЛЬ ЗА ДІЯЛЬНІСТЮ ЗАКЛАДУ </w:t>
      </w:r>
    </w:p>
    <w:p w:rsidR="00EF7071" w:rsidRDefault="00EF7071" w:rsidP="00EF7071">
      <w:pPr>
        <w:ind w:left="-15" w:right="2" w:firstLine="0"/>
      </w:pPr>
      <w:r>
        <w:rPr>
          <w:b/>
        </w:rPr>
        <w:t>8</w:t>
      </w:r>
      <w:r w:rsidRPr="00EF7071">
        <w:rPr>
          <w:b/>
        </w:rPr>
        <w:t>.1.</w:t>
      </w:r>
      <w:r>
        <w:t xml:space="preserve">Державний контроль за діяльністю Закладу здійснюють Міністерство освіти і науки України, Міністерство культури України, органи виконавчої влади та місцевого самоврядування у сфері управління яких перебуває Заклад. </w:t>
      </w:r>
    </w:p>
    <w:p w:rsidR="00EF7071" w:rsidRDefault="00EF7071" w:rsidP="00EF7071">
      <w:pPr>
        <w:ind w:left="-15" w:right="2" w:firstLine="0"/>
      </w:pPr>
      <w:r>
        <w:rPr>
          <w:b/>
        </w:rPr>
        <w:t>8</w:t>
      </w:r>
      <w:r w:rsidRPr="00EF7071">
        <w:rPr>
          <w:b/>
        </w:rPr>
        <w:t>.2.</w:t>
      </w:r>
      <w:r>
        <w:t xml:space="preserve">Основною формою державного контролю за діяльністю Закладу є інституційний аудит та громадська акредитація. </w:t>
      </w:r>
    </w:p>
    <w:p w:rsidR="002A3853" w:rsidRDefault="002A3853" w:rsidP="002A3853">
      <w:pPr>
        <w:pStyle w:val="2"/>
        <w:ind w:left="570" w:right="424"/>
      </w:pPr>
    </w:p>
    <w:p w:rsidR="00772C49" w:rsidRDefault="00EF7071" w:rsidP="002A3853">
      <w:pPr>
        <w:pStyle w:val="2"/>
        <w:ind w:left="570" w:right="424"/>
      </w:pPr>
      <w:r>
        <w:t>ІХ. РЕОРГАНІЗАЦІЯ ТА ЛІКВІДАЦІЯ ЗАКЛАДУ</w:t>
      </w:r>
      <w:r w:rsidR="0082203B">
        <w:t xml:space="preserve"> </w:t>
      </w:r>
    </w:p>
    <w:p w:rsidR="002A3853" w:rsidRPr="002A3853" w:rsidRDefault="0082203B" w:rsidP="002A3853">
      <w:pPr>
        <w:spacing w:after="114" w:line="259" w:lineRule="auto"/>
        <w:ind w:right="0" w:firstLine="0"/>
        <w:jc w:val="left"/>
        <w:rPr>
          <w:sz w:val="14"/>
        </w:rPr>
      </w:pPr>
      <w:r>
        <w:rPr>
          <w:sz w:val="14"/>
        </w:rPr>
        <w:t xml:space="preserve"> </w:t>
      </w:r>
      <w:bookmarkStart w:id="0" w:name="_GoBack"/>
      <w:bookmarkEnd w:id="0"/>
    </w:p>
    <w:p w:rsidR="00772C49" w:rsidRDefault="00EF7071" w:rsidP="00EF7071">
      <w:pPr>
        <w:ind w:left="-15" w:right="2" w:firstLine="0"/>
      </w:pPr>
      <w:r>
        <w:rPr>
          <w:b/>
        </w:rPr>
        <w:t>9</w:t>
      </w:r>
      <w:r w:rsidRPr="00EF7071">
        <w:rPr>
          <w:b/>
        </w:rPr>
        <w:t>.1</w:t>
      </w:r>
      <w:r>
        <w:t>.</w:t>
      </w:r>
      <w:r w:rsidR="0082203B">
        <w:t>Діяльність Закладу може бути припинено у випадку його реорганізації (злиття, приєднання, поділу, перетворення) або ліквідації.</w:t>
      </w:r>
      <w:r w:rsidR="00AD16C7">
        <w:t xml:space="preserve"> </w:t>
      </w:r>
      <w:r w:rsidR="0082203B">
        <w:t>Припинення діяльності Закладу може бути зд</w:t>
      </w:r>
      <w:r w:rsidR="00440097">
        <w:t>ійснено на підставі рішення заснов</w:t>
      </w:r>
      <w:r w:rsidR="0082203B">
        <w:t xml:space="preserve">ника, у встановленому законодавством України порядку або на підставі рішення суду в порядку та випадках, що передбачені законодавством України. </w:t>
      </w:r>
    </w:p>
    <w:p w:rsidR="00772C49" w:rsidRDefault="0080159F" w:rsidP="00EF7071">
      <w:pPr>
        <w:ind w:left="-15" w:right="2" w:firstLine="0"/>
      </w:pPr>
      <w:r>
        <w:rPr>
          <w:b/>
        </w:rPr>
        <w:t>9</w:t>
      </w:r>
      <w:r w:rsidR="00EF7071" w:rsidRPr="00EF7071">
        <w:rPr>
          <w:b/>
        </w:rPr>
        <w:t>.2.</w:t>
      </w:r>
      <w:r w:rsidR="0082203B">
        <w:t>Рішення про припинення діяльності Закладу шляхом реорганізації</w:t>
      </w:r>
      <w:r w:rsidR="00AD16C7">
        <w:t xml:space="preserve"> </w:t>
      </w:r>
      <w:r w:rsidR="0082203B">
        <w:t xml:space="preserve">або ліквідації </w:t>
      </w:r>
      <w:r w:rsidR="00AD16C7">
        <w:t>приймає Засновник</w:t>
      </w:r>
      <w:r w:rsidR="0082203B">
        <w:t xml:space="preserve">. </w:t>
      </w:r>
    </w:p>
    <w:p w:rsidR="00772C49" w:rsidRDefault="0080159F" w:rsidP="00EF7071">
      <w:pPr>
        <w:ind w:left="-15" w:right="2" w:firstLine="0"/>
      </w:pPr>
      <w:r>
        <w:rPr>
          <w:b/>
        </w:rPr>
        <w:t>9</w:t>
      </w:r>
      <w:r w:rsidR="00EF7071" w:rsidRPr="00EF7071">
        <w:rPr>
          <w:b/>
        </w:rPr>
        <w:t>.3.</w:t>
      </w:r>
      <w:r w:rsidR="0082203B">
        <w:t xml:space="preserve">Припинення діяльності Закладу здійснюється </w:t>
      </w:r>
      <w:r w:rsidR="00B65B72">
        <w:t xml:space="preserve">ліквідаційною </w:t>
      </w:r>
      <w:r w:rsidR="0082203B">
        <w:t xml:space="preserve">комісією з припинення діяльності закладу, яка утворюється </w:t>
      </w:r>
      <w:r w:rsidR="00B65B72">
        <w:t xml:space="preserve">Засновником </w:t>
      </w:r>
      <w:r w:rsidR="0082203B">
        <w:t xml:space="preserve">або органом, що прийняв рішення про його припинення. </w:t>
      </w:r>
    </w:p>
    <w:p w:rsidR="00772C49" w:rsidRDefault="0080159F" w:rsidP="00B65B72">
      <w:pPr>
        <w:ind w:left="-15" w:right="2" w:firstLine="0"/>
      </w:pPr>
      <w:r>
        <w:rPr>
          <w:b/>
        </w:rPr>
        <w:t>9</w:t>
      </w:r>
      <w:r w:rsidR="0082203B" w:rsidRPr="00B65B72">
        <w:rPr>
          <w:b/>
        </w:rPr>
        <w:t>.</w:t>
      </w:r>
      <w:r w:rsidR="00B65B72" w:rsidRPr="00B65B72">
        <w:rPr>
          <w:b/>
        </w:rPr>
        <w:t>4.</w:t>
      </w:r>
      <w:r w:rsidR="0082203B">
        <w:t xml:space="preserve">З моменту призначення </w:t>
      </w:r>
      <w:r w:rsidR="00B65B72">
        <w:t xml:space="preserve">ліквідаційної </w:t>
      </w:r>
      <w:r w:rsidR="0082203B">
        <w:t xml:space="preserve">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 </w:t>
      </w:r>
    </w:p>
    <w:p w:rsidR="00772C49" w:rsidRDefault="0080159F" w:rsidP="0080159F">
      <w:pPr>
        <w:ind w:left="-15" w:right="2" w:firstLine="0"/>
      </w:pPr>
      <w:r>
        <w:rPr>
          <w:b/>
        </w:rPr>
        <w:t>9</w:t>
      </w:r>
      <w:r w:rsidRPr="0080159F">
        <w:rPr>
          <w:b/>
        </w:rPr>
        <w:t>.5.</w:t>
      </w:r>
      <w:r>
        <w:t>У випадку реорганізації права та зобов’язання Закладу переходять до правонаступників відповідно до чинного законодавства</w:t>
      </w:r>
      <w:r w:rsidR="0082203B">
        <w:t xml:space="preserve">. </w:t>
      </w:r>
    </w:p>
    <w:p w:rsidR="00772C49" w:rsidRDefault="0080159F" w:rsidP="0080159F">
      <w:pPr>
        <w:ind w:left="-15" w:right="2" w:firstLine="0"/>
      </w:pPr>
      <w:r>
        <w:rPr>
          <w:b/>
        </w:rPr>
        <w:t>9</w:t>
      </w:r>
      <w:r w:rsidRPr="0080159F">
        <w:rPr>
          <w:b/>
        </w:rPr>
        <w:t>.6.</w:t>
      </w:r>
      <w:r w:rsidR="0082203B">
        <w:t xml:space="preserve">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 </w:t>
      </w:r>
    </w:p>
    <w:p w:rsidR="00772C49" w:rsidRDefault="00772C49">
      <w:pPr>
        <w:spacing w:after="154" w:line="259" w:lineRule="auto"/>
        <w:ind w:right="0" w:firstLine="0"/>
        <w:jc w:val="left"/>
      </w:pPr>
    </w:p>
    <w:p w:rsidR="00772C49" w:rsidRDefault="0082203B">
      <w:pPr>
        <w:spacing w:after="128" w:line="270" w:lineRule="auto"/>
        <w:ind w:left="2557" w:right="4" w:hanging="10"/>
        <w:jc w:val="left"/>
      </w:pPr>
      <w:r>
        <w:rPr>
          <w:b/>
        </w:rPr>
        <w:t xml:space="preserve">X. ЗМІНИ ТА ДОПОВНЕННЯ ДО СТАТУТУ </w:t>
      </w:r>
    </w:p>
    <w:p w:rsidR="00772C49" w:rsidRDefault="0080159F" w:rsidP="0080159F">
      <w:pPr>
        <w:spacing w:after="0"/>
        <w:ind w:left="0" w:right="0" w:firstLine="0"/>
      </w:pPr>
      <w:r w:rsidRPr="0080159F">
        <w:rPr>
          <w:b/>
        </w:rPr>
        <w:t>10.1</w:t>
      </w:r>
      <w:r>
        <w:t>.</w:t>
      </w:r>
      <w:r w:rsidR="0082203B">
        <w:t xml:space="preserve">Зміни та доповнення до Статуту затверджуються власником Закладу. </w:t>
      </w:r>
    </w:p>
    <w:p w:rsidR="00772C49" w:rsidRDefault="0080159F" w:rsidP="0080159F">
      <w:pPr>
        <w:ind w:left="-15" w:right="2" w:firstLine="0"/>
      </w:pPr>
      <w:r w:rsidRPr="0080159F">
        <w:rPr>
          <w:b/>
        </w:rPr>
        <w:t>10.2</w:t>
      </w:r>
      <w:r>
        <w:t>.</w:t>
      </w:r>
      <w:r w:rsidR="0082203B">
        <w:t xml:space="preserve">Зміни та доповнення до Статуту вносяться при змінах чинного законодавства. </w:t>
      </w:r>
    </w:p>
    <w:p w:rsidR="00772C49" w:rsidRDefault="0080159F" w:rsidP="0080159F">
      <w:pPr>
        <w:ind w:left="-15" w:right="2" w:firstLine="0"/>
      </w:pPr>
      <w:r w:rsidRPr="0080159F">
        <w:rPr>
          <w:b/>
        </w:rPr>
        <w:t>10.3.</w:t>
      </w:r>
      <w:r w:rsidR="0082203B">
        <w:t xml:space="preserve">Зміни та доповнення до Статуту набувають юридичної сили з моменту їх державної реєстрації або перереєстрації. </w:t>
      </w:r>
    </w:p>
    <w:p w:rsidR="00772C49" w:rsidRDefault="0082203B">
      <w:pPr>
        <w:spacing w:after="91" w:line="259" w:lineRule="auto"/>
        <w:ind w:left="427" w:right="0" w:firstLine="0"/>
        <w:jc w:val="left"/>
      </w:pPr>
      <w:r>
        <w:rPr>
          <w:b/>
        </w:rPr>
        <w:t xml:space="preserve">  </w:t>
      </w:r>
    </w:p>
    <w:p w:rsidR="00772C49" w:rsidRDefault="0082203B">
      <w:pPr>
        <w:spacing w:after="139" w:line="259" w:lineRule="auto"/>
        <w:ind w:right="0" w:firstLine="0"/>
        <w:jc w:val="left"/>
      </w:pPr>
      <w:r>
        <w:rPr>
          <w:b/>
        </w:rPr>
        <w:t xml:space="preserve"> </w:t>
      </w:r>
    </w:p>
    <w:p w:rsidR="00F51DD8" w:rsidRDefault="00F51DD8">
      <w:pPr>
        <w:ind w:left="-15" w:right="2" w:firstLine="0"/>
        <w:rPr>
          <w:b/>
        </w:rPr>
      </w:pPr>
    </w:p>
    <w:p w:rsidR="00772C49" w:rsidRDefault="00F51DD8">
      <w:pPr>
        <w:ind w:left="-15" w:right="2" w:firstLine="0"/>
      </w:pPr>
      <w:r>
        <w:rPr>
          <w:b/>
        </w:rPr>
        <w:t>СЕЛИЩНИЙ Г</w:t>
      </w:r>
      <w:r w:rsidR="0080159F">
        <w:rPr>
          <w:b/>
        </w:rPr>
        <w:t xml:space="preserve">ОЛОВА                                                </w:t>
      </w:r>
      <w:r w:rsidR="001C6000">
        <w:rPr>
          <w:b/>
        </w:rPr>
        <w:t xml:space="preserve">    </w:t>
      </w:r>
      <w:r w:rsidR="0080159F">
        <w:rPr>
          <w:b/>
        </w:rPr>
        <w:t>О.Г. КОВІНЬКО</w:t>
      </w:r>
    </w:p>
    <w:p w:rsidR="00772C49" w:rsidRDefault="0082203B" w:rsidP="001C6000">
      <w:pPr>
        <w:spacing w:after="60" w:line="259" w:lineRule="auto"/>
        <w:ind w:right="0" w:firstLine="0"/>
        <w:jc w:val="left"/>
      </w:pPr>
      <w:r>
        <w:rPr>
          <w:sz w:val="20"/>
        </w:rPr>
        <w:lastRenderedPageBreak/>
        <w:t xml:space="preserve"> </w:t>
      </w:r>
    </w:p>
    <w:sectPr w:rsidR="00772C49">
      <w:pgSz w:w="11906" w:h="16841"/>
      <w:pgMar w:top="816" w:right="842" w:bottom="897" w:left="141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9A2"/>
    <w:multiLevelType w:val="hybridMultilevel"/>
    <w:tmpl w:val="37483878"/>
    <w:lvl w:ilvl="0" w:tplc="D698478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F13E45"/>
    <w:multiLevelType w:val="hybridMultilevel"/>
    <w:tmpl w:val="249A816C"/>
    <w:lvl w:ilvl="0" w:tplc="833065E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3CCD2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00554">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E75F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007CE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2111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72563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0D8F0">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C831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4C81EE7"/>
    <w:multiLevelType w:val="hybridMultilevel"/>
    <w:tmpl w:val="51102534"/>
    <w:lvl w:ilvl="0" w:tplc="C1A0A7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6564122"/>
    <w:multiLevelType w:val="hybridMultilevel"/>
    <w:tmpl w:val="CE94A6C2"/>
    <w:lvl w:ilvl="0" w:tplc="E7A400C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0E0EAA">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2E3A04">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C2888">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82D72">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6D42A">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5410C6">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A7BC6">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0ED1EC">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5F57CC7"/>
    <w:multiLevelType w:val="hybridMultilevel"/>
    <w:tmpl w:val="654A2878"/>
    <w:lvl w:ilvl="0" w:tplc="08E0CB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053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1E89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8B4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CF65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50FEC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46AF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40992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A0B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49"/>
    <w:rsid w:val="0000640C"/>
    <w:rsid w:val="00022CD6"/>
    <w:rsid w:val="00023CB2"/>
    <w:rsid w:val="000311BB"/>
    <w:rsid w:val="000344A2"/>
    <w:rsid w:val="00034A8F"/>
    <w:rsid w:val="00041284"/>
    <w:rsid w:val="00065FFF"/>
    <w:rsid w:val="000A3A00"/>
    <w:rsid w:val="000B6254"/>
    <w:rsid w:val="0010458B"/>
    <w:rsid w:val="0014392E"/>
    <w:rsid w:val="001A2C60"/>
    <w:rsid w:val="001C6000"/>
    <w:rsid w:val="001F2A3D"/>
    <w:rsid w:val="00223FAF"/>
    <w:rsid w:val="00257046"/>
    <w:rsid w:val="002A3853"/>
    <w:rsid w:val="002B3C06"/>
    <w:rsid w:val="002F7630"/>
    <w:rsid w:val="003023EB"/>
    <w:rsid w:val="003B04FF"/>
    <w:rsid w:val="003F639B"/>
    <w:rsid w:val="004339A5"/>
    <w:rsid w:val="00440097"/>
    <w:rsid w:val="004430C1"/>
    <w:rsid w:val="004A468B"/>
    <w:rsid w:val="004A5AAF"/>
    <w:rsid w:val="004E6EA3"/>
    <w:rsid w:val="00511A70"/>
    <w:rsid w:val="00527D82"/>
    <w:rsid w:val="00561439"/>
    <w:rsid w:val="00574A59"/>
    <w:rsid w:val="005B57B8"/>
    <w:rsid w:val="006040CD"/>
    <w:rsid w:val="006113CB"/>
    <w:rsid w:val="006742FB"/>
    <w:rsid w:val="00690169"/>
    <w:rsid w:val="00694FBD"/>
    <w:rsid w:val="006B1CB3"/>
    <w:rsid w:val="0075776A"/>
    <w:rsid w:val="00770F57"/>
    <w:rsid w:val="00772C49"/>
    <w:rsid w:val="0078154C"/>
    <w:rsid w:val="007A5FF7"/>
    <w:rsid w:val="0080159F"/>
    <w:rsid w:val="00803FF9"/>
    <w:rsid w:val="00821F27"/>
    <w:rsid w:val="0082203B"/>
    <w:rsid w:val="00826125"/>
    <w:rsid w:val="00836BB2"/>
    <w:rsid w:val="00886708"/>
    <w:rsid w:val="0089403F"/>
    <w:rsid w:val="008B5D2F"/>
    <w:rsid w:val="00903C0C"/>
    <w:rsid w:val="009B34C6"/>
    <w:rsid w:val="009C53E7"/>
    <w:rsid w:val="009C57F0"/>
    <w:rsid w:val="00A062E5"/>
    <w:rsid w:val="00A4078C"/>
    <w:rsid w:val="00A55C6E"/>
    <w:rsid w:val="00AA6107"/>
    <w:rsid w:val="00AC51F6"/>
    <w:rsid w:val="00AD16C7"/>
    <w:rsid w:val="00AD59D7"/>
    <w:rsid w:val="00B65B72"/>
    <w:rsid w:val="00C60A4D"/>
    <w:rsid w:val="00C637F4"/>
    <w:rsid w:val="00C8345A"/>
    <w:rsid w:val="00C87D65"/>
    <w:rsid w:val="00C92053"/>
    <w:rsid w:val="00CB55B2"/>
    <w:rsid w:val="00CB6F01"/>
    <w:rsid w:val="00CE4AD3"/>
    <w:rsid w:val="00D40D86"/>
    <w:rsid w:val="00DB13BE"/>
    <w:rsid w:val="00DC324E"/>
    <w:rsid w:val="00E2366D"/>
    <w:rsid w:val="00E30EFC"/>
    <w:rsid w:val="00E40826"/>
    <w:rsid w:val="00E64479"/>
    <w:rsid w:val="00E73450"/>
    <w:rsid w:val="00E83111"/>
    <w:rsid w:val="00ED07CB"/>
    <w:rsid w:val="00EF7071"/>
    <w:rsid w:val="00F45FAD"/>
    <w:rsid w:val="00F51DD8"/>
    <w:rsid w:val="00FC7593"/>
    <w:rsid w:val="00FD0095"/>
    <w:rsid w:val="00FE2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142" w:right="6182" w:firstLine="41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6"/>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52"/>
    </w:rPr>
  </w:style>
  <w:style w:type="paragraph" w:styleId="a3">
    <w:name w:val="List Paragraph"/>
    <w:basedOn w:val="a"/>
    <w:uiPriority w:val="34"/>
    <w:qFormat/>
    <w:rsid w:val="0078154C"/>
    <w:pPr>
      <w:ind w:left="720"/>
      <w:contextualSpacing/>
    </w:pPr>
  </w:style>
  <w:style w:type="paragraph" w:styleId="a4">
    <w:name w:val="Balloon Text"/>
    <w:basedOn w:val="a"/>
    <w:link w:val="a5"/>
    <w:uiPriority w:val="99"/>
    <w:semiHidden/>
    <w:unhideWhenUsed/>
    <w:rsid w:val="00836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B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142" w:right="6182" w:firstLine="41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6"/>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52"/>
    </w:rPr>
  </w:style>
  <w:style w:type="paragraph" w:styleId="a3">
    <w:name w:val="List Paragraph"/>
    <w:basedOn w:val="a"/>
    <w:uiPriority w:val="34"/>
    <w:qFormat/>
    <w:rsid w:val="0078154C"/>
    <w:pPr>
      <w:ind w:left="720"/>
      <w:contextualSpacing/>
    </w:pPr>
  </w:style>
  <w:style w:type="paragraph" w:styleId="a4">
    <w:name w:val="Balloon Text"/>
    <w:basedOn w:val="a"/>
    <w:link w:val="a5"/>
    <w:uiPriority w:val="99"/>
    <w:semiHidden/>
    <w:unhideWhenUsed/>
    <w:rsid w:val="00836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B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26" Type="http://schemas.openxmlformats.org/officeDocument/2006/relationships/hyperlink" Target="http://search.ligazakon.ua/l_doc2.nsf/link1/T001841.html" TargetMode="External"/><Relationship Id="rId39" Type="http://schemas.openxmlformats.org/officeDocument/2006/relationships/hyperlink" Target="http://search.ligazakon.ua/l_doc2.nsf/link1/T001841.html" TargetMode="External"/><Relationship Id="rId3" Type="http://schemas.openxmlformats.org/officeDocument/2006/relationships/styles" Target="styles.xml"/><Relationship Id="rId21" Type="http://schemas.openxmlformats.org/officeDocument/2006/relationships/hyperlink" Target="http://search.ligazakon.ua/l_doc2.nsf/link1/T001841.html" TargetMode="External"/><Relationship Id="rId34" Type="http://schemas.openxmlformats.org/officeDocument/2006/relationships/hyperlink" Target="http://search.ligazakon.ua/l_doc2.nsf/link1/T172145.html" TargetMode="External"/><Relationship Id="rId42" Type="http://schemas.openxmlformats.org/officeDocument/2006/relationships/hyperlink" Target="http://search.ligazakon.ua/l_doc2.nsf/link1/T001841.html" TargetMode="External"/><Relationship Id="rId47" Type="http://schemas.openxmlformats.org/officeDocument/2006/relationships/hyperlink" Target="http://search.ligazakon.ua/l_doc2.nsf/link1/T172145.html" TargetMode="External"/><Relationship Id="rId50" Type="http://schemas.openxmlformats.org/officeDocument/2006/relationships/theme" Target="theme/theme1.xm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102778.html" TargetMode="External"/><Relationship Id="rId25" Type="http://schemas.openxmlformats.org/officeDocument/2006/relationships/hyperlink" Target="http://search.ligazakon.ua/l_doc2.nsf/link1/T001841.html" TargetMode="External"/><Relationship Id="rId33" Type="http://schemas.openxmlformats.org/officeDocument/2006/relationships/hyperlink" Target="http://search.ligazakon.ua/l_doc2.nsf/link1/T172145.html" TargetMode="External"/><Relationship Id="rId38" Type="http://schemas.openxmlformats.org/officeDocument/2006/relationships/hyperlink" Target="http://search.ligazakon.ua/l_doc2.nsf/link1/T001841.html" TargetMode="External"/><Relationship Id="rId46" Type="http://schemas.openxmlformats.org/officeDocument/2006/relationships/hyperlink" Target="http://search.ligazakon.ua/l_doc2.nsf/link1/T001841.html" TargetMode="External"/><Relationship Id="rId2" Type="http://schemas.openxmlformats.org/officeDocument/2006/relationships/numbering" Target="numbering.xml"/><Relationship Id="rId16" Type="http://schemas.openxmlformats.org/officeDocument/2006/relationships/hyperlink" Target="http://search.ligazakon.ua/l_doc2.nsf/link1/T102778.html" TargetMode="External"/><Relationship Id="rId20" Type="http://schemas.openxmlformats.org/officeDocument/2006/relationships/hyperlink" Target="http://search.ligazakon.ua/l_doc2.nsf/link1/T001841.html" TargetMode="External"/><Relationship Id="rId29" Type="http://schemas.openxmlformats.org/officeDocument/2006/relationships/hyperlink" Target="http://search.ligazakon.ua/l_doc2.nsf/link1/Z960254K.html" TargetMode="External"/><Relationship Id="rId41" Type="http://schemas.openxmlformats.org/officeDocument/2006/relationships/hyperlink" Target="http://search.ligazakon.ua/l_doc2.nsf/link1/T00184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72145.html" TargetMode="External"/><Relationship Id="rId24" Type="http://schemas.openxmlformats.org/officeDocument/2006/relationships/hyperlink" Target="http://search.ligazakon.ua/l_doc2.nsf/link1/T001841.html" TargetMode="External"/><Relationship Id="rId32" Type="http://schemas.openxmlformats.org/officeDocument/2006/relationships/hyperlink" Target="http://search.ligazakon.ua/l_doc2.nsf/link1/T172145.html" TargetMode="External"/><Relationship Id="rId37" Type="http://schemas.openxmlformats.org/officeDocument/2006/relationships/hyperlink" Target="http://search.ligazakon.ua/l_doc2.nsf/link1/T172145.html" TargetMode="External"/><Relationship Id="rId40" Type="http://schemas.openxmlformats.org/officeDocument/2006/relationships/hyperlink" Target="http://search.ligazakon.ua/l_doc2.nsf/link1/T001841.html" TargetMode="External"/><Relationship Id="rId45" Type="http://schemas.openxmlformats.org/officeDocument/2006/relationships/hyperlink" Target="http://search.ligazakon.ua/l_doc2.nsf/link1/T001841.html" TargetMode="External"/><Relationship Id="rId5" Type="http://schemas.openxmlformats.org/officeDocument/2006/relationships/settings" Target="settings.xml"/><Relationship Id="rId15" Type="http://schemas.openxmlformats.org/officeDocument/2006/relationships/hyperlink" Target="http://search.ligazakon.ua/l_doc2.nsf/link1/T102778.html" TargetMode="External"/><Relationship Id="rId23" Type="http://schemas.openxmlformats.org/officeDocument/2006/relationships/hyperlink" Target="http://search.ligazakon.ua/l_doc2.nsf/link1/T001841.html" TargetMode="External"/><Relationship Id="rId28" Type="http://schemas.openxmlformats.org/officeDocument/2006/relationships/hyperlink" Target="http://search.ligazakon.ua/l_doc2.nsf/link1/T001841.html" TargetMode="External"/><Relationship Id="rId36" Type="http://schemas.openxmlformats.org/officeDocument/2006/relationships/hyperlink" Target="http://search.ligazakon.ua/l_doc2.nsf/link1/T172145.html" TargetMode="External"/><Relationship Id="rId49" Type="http://schemas.openxmlformats.org/officeDocument/2006/relationships/fontTable" Target="fontTable.xm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001841.html" TargetMode="External"/><Relationship Id="rId31" Type="http://schemas.openxmlformats.org/officeDocument/2006/relationships/hyperlink" Target="http://search.ligazakon.ua/l_doc2.nsf/link1/Z960254K.html" TargetMode="External"/><Relationship Id="rId44" Type="http://schemas.openxmlformats.org/officeDocument/2006/relationships/hyperlink" Target="http://search.ligazakon.ua/l_doc2.nsf/link1/T001841.html" TargetMode="External"/><Relationship Id="rId4" Type="http://schemas.microsoft.com/office/2007/relationships/stylesWithEffects" Target="stylesWithEffect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001841.html" TargetMode="External"/><Relationship Id="rId22" Type="http://schemas.openxmlformats.org/officeDocument/2006/relationships/hyperlink" Target="http://search.ligazakon.ua/l_doc2.nsf/link1/T001841.html" TargetMode="External"/><Relationship Id="rId27" Type="http://schemas.openxmlformats.org/officeDocument/2006/relationships/hyperlink" Target="http://search.ligazakon.ua/l_doc2.nsf/link1/T001841.html" TargetMode="External"/><Relationship Id="rId30" Type="http://schemas.openxmlformats.org/officeDocument/2006/relationships/hyperlink" Target="http://search.ligazakon.ua/l_doc2.nsf/link1/Z960254K.html" TargetMode="External"/><Relationship Id="rId35" Type="http://schemas.openxmlformats.org/officeDocument/2006/relationships/hyperlink" Target="http://search.ligazakon.ua/l_doc2.nsf/link1/T172145.html" TargetMode="External"/><Relationship Id="rId43" Type="http://schemas.openxmlformats.org/officeDocument/2006/relationships/hyperlink" Target="http://search.ligazakon.ua/l_doc2.nsf/link1/T001841.html" TargetMode="External"/><Relationship Id="rId48" Type="http://schemas.openxmlformats.org/officeDocument/2006/relationships/hyperlink" Target="http://search.ligazakon.ua/l_doc2.nsf/link1/T172145.html" TargetMode="External"/><Relationship Id="rId8" Type="http://schemas.openxmlformats.org/officeDocument/2006/relationships/hyperlink" Target="http://search.ligazakon.ua/l_doc2.nsf/link1/Z960254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5C5D-7CF8-4594-9CF4-D083FFC3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7291</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dc:creator>
  <cp:keywords/>
  <cp:lastModifiedBy>RePack by Diakov</cp:lastModifiedBy>
  <cp:revision>15</cp:revision>
  <cp:lastPrinted>2022-08-31T08:23:00Z</cp:lastPrinted>
  <dcterms:created xsi:type="dcterms:W3CDTF">2022-08-13T08:07:00Z</dcterms:created>
  <dcterms:modified xsi:type="dcterms:W3CDTF">2022-08-31T08:24:00Z</dcterms:modified>
</cp:coreProperties>
</file>